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FD9" w:rsidRPr="00B174BA" w:rsidRDefault="000C1BAA" w:rsidP="00955FD9">
      <w:pPr>
        <w:spacing w:after="0" w:line="240" w:lineRule="auto"/>
        <w:jc w:val="center"/>
        <w:rPr>
          <w:rFonts w:ascii="Times New Roman" w:eastAsia="Calibri" w:hAnsi="Times New Roman" w:cs="Arial"/>
          <w:b/>
          <w:caps/>
          <w:sz w:val="28"/>
          <w:szCs w:val="28"/>
          <w:lang w:eastAsia="ar-SA"/>
        </w:rPr>
      </w:pPr>
      <w:bookmarkStart w:id="0" w:name="_GoBack"/>
      <w:bookmarkEnd w:id="0"/>
      <w:r>
        <w:rPr>
          <w:rFonts w:ascii="Times New Roman" w:eastAsia="Calibri" w:hAnsi="Times New Roman" w:cs="Arial"/>
          <w:b/>
          <w:sz w:val="28"/>
          <w:szCs w:val="28"/>
          <w:lang w:eastAsia="ar-SA"/>
        </w:rPr>
        <w:t>СЧЕТНАЯ ПАЛАТА УНЕЧСКОГО РАЙОНА</w:t>
      </w:r>
    </w:p>
    <w:p w:rsidR="00955FD9" w:rsidRPr="00BE096E" w:rsidRDefault="00955FD9" w:rsidP="0021605D">
      <w:pPr>
        <w:spacing w:after="0" w:line="240" w:lineRule="auto"/>
        <w:jc w:val="center"/>
        <w:rPr>
          <w:rFonts w:ascii="Times New Roman" w:eastAsia="Calibri" w:hAnsi="Times New Roman" w:cs="Arial"/>
          <w:b/>
          <w:sz w:val="24"/>
          <w:szCs w:val="28"/>
          <w:lang w:eastAsia="ar-SA"/>
        </w:rPr>
      </w:pPr>
    </w:p>
    <w:p w:rsidR="00955FD9" w:rsidRPr="00BE096E" w:rsidRDefault="00955FD9" w:rsidP="0021605D">
      <w:pPr>
        <w:spacing w:after="0" w:line="240" w:lineRule="auto"/>
        <w:jc w:val="center"/>
        <w:rPr>
          <w:rFonts w:ascii="Times New Roman" w:eastAsia="Calibri" w:hAnsi="Times New Roman" w:cs="Arial"/>
          <w:b/>
          <w:sz w:val="24"/>
          <w:szCs w:val="28"/>
          <w:lang w:eastAsia="ar-SA"/>
        </w:rPr>
      </w:pPr>
    </w:p>
    <w:p w:rsidR="00955FD9" w:rsidRPr="00BE096E" w:rsidRDefault="00955FD9" w:rsidP="0021605D">
      <w:pPr>
        <w:spacing w:after="0" w:line="240" w:lineRule="auto"/>
        <w:jc w:val="center"/>
        <w:rPr>
          <w:rFonts w:ascii="Times New Roman" w:eastAsia="Calibri" w:hAnsi="Times New Roman" w:cs="Arial"/>
          <w:b/>
          <w:sz w:val="24"/>
          <w:szCs w:val="28"/>
          <w:lang w:eastAsia="ar-SA"/>
        </w:rPr>
      </w:pPr>
    </w:p>
    <w:p w:rsidR="00955FD9" w:rsidRPr="00BE096E" w:rsidRDefault="00955FD9" w:rsidP="0021605D">
      <w:pPr>
        <w:spacing w:after="0" w:line="240" w:lineRule="auto"/>
        <w:jc w:val="right"/>
        <w:rPr>
          <w:rFonts w:ascii="Times New Roman" w:eastAsia="Calibri" w:hAnsi="Times New Roman" w:cs="Arial"/>
          <w:b/>
          <w:sz w:val="24"/>
          <w:szCs w:val="28"/>
          <w:lang w:eastAsia="ar-SA"/>
        </w:rPr>
      </w:pPr>
    </w:p>
    <w:p w:rsidR="00955FD9" w:rsidRPr="00BE096E" w:rsidRDefault="00955FD9" w:rsidP="0021605D">
      <w:pPr>
        <w:spacing w:after="0" w:line="240" w:lineRule="auto"/>
        <w:rPr>
          <w:rFonts w:ascii="Times New Roman" w:eastAsia="Calibri" w:hAnsi="Times New Roman" w:cs="Arial"/>
          <w:b/>
          <w:sz w:val="24"/>
          <w:szCs w:val="28"/>
          <w:lang w:eastAsia="ar-SA"/>
        </w:rPr>
      </w:pPr>
    </w:p>
    <w:p w:rsidR="00955FD9" w:rsidRPr="00BE096E" w:rsidRDefault="00955FD9" w:rsidP="0021605D">
      <w:pPr>
        <w:spacing w:after="0" w:line="240" w:lineRule="auto"/>
        <w:jc w:val="center"/>
        <w:rPr>
          <w:rFonts w:ascii="Times New Roman" w:eastAsia="Calibri" w:hAnsi="Times New Roman" w:cs="Arial"/>
          <w:b/>
          <w:sz w:val="24"/>
          <w:szCs w:val="28"/>
          <w:lang w:eastAsia="ar-SA"/>
        </w:rPr>
      </w:pPr>
    </w:p>
    <w:p w:rsidR="00955FD9" w:rsidRPr="00BE096E" w:rsidRDefault="00955FD9" w:rsidP="0021605D">
      <w:pPr>
        <w:spacing w:after="0" w:line="240" w:lineRule="auto"/>
        <w:jc w:val="center"/>
        <w:rPr>
          <w:rFonts w:ascii="Times New Roman" w:eastAsia="Calibri" w:hAnsi="Times New Roman" w:cs="Arial"/>
          <w:b/>
          <w:sz w:val="24"/>
          <w:szCs w:val="28"/>
          <w:lang w:eastAsia="ar-SA"/>
        </w:rPr>
      </w:pPr>
    </w:p>
    <w:p w:rsidR="00955FD9" w:rsidRPr="00BE096E" w:rsidRDefault="00955FD9" w:rsidP="0021605D">
      <w:pPr>
        <w:spacing w:after="0" w:line="240" w:lineRule="auto"/>
        <w:jc w:val="center"/>
        <w:rPr>
          <w:rFonts w:ascii="Times New Roman" w:eastAsia="Calibri" w:hAnsi="Times New Roman" w:cs="Arial"/>
          <w:b/>
          <w:sz w:val="24"/>
          <w:szCs w:val="28"/>
          <w:lang w:eastAsia="ar-SA"/>
        </w:rPr>
      </w:pPr>
    </w:p>
    <w:p w:rsidR="00955FD9" w:rsidRPr="00BE096E" w:rsidRDefault="00955FD9" w:rsidP="0021605D">
      <w:pPr>
        <w:spacing w:after="0" w:line="240" w:lineRule="auto"/>
        <w:jc w:val="center"/>
        <w:rPr>
          <w:rFonts w:ascii="Times New Roman" w:eastAsia="Calibri" w:hAnsi="Times New Roman" w:cs="Arial"/>
          <w:b/>
          <w:sz w:val="24"/>
          <w:szCs w:val="28"/>
          <w:lang w:eastAsia="ar-SA"/>
        </w:rPr>
      </w:pPr>
    </w:p>
    <w:p w:rsidR="00955FD9" w:rsidRPr="00BE096E" w:rsidRDefault="00955FD9" w:rsidP="0021605D">
      <w:pPr>
        <w:spacing w:after="0" w:line="240" w:lineRule="auto"/>
        <w:jc w:val="center"/>
        <w:rPr>
          <w:rFonts w:ascii="Times New Roman" w:eastAsia="Calibri" w:hAnsi="Times New Roman" w:cs="Arial"/>
          <w:b/>
          <w:sz w:val="24"/>
          <w:szCs w:val="28"/>
          <w:lang w:eastAsia="ar-SA"/>
        </w:rPr>
      </w:pPr>
    </w:p>
    <w:p w:rsidR="00955FD9" w:rsidRPr="00BE096E" w:rsidRDefault="00955FD9" w:rsidP="0021605D">
      <w:pPr>
        <w:spacing w:after="0" w:line="240" w:lineRule="auto"/>
        <w:jc w:val="center"/>
        <w:rPr>
          <w:rFonts w:ascii="Times New Roman" w:eastAsia="Calibri" w:hAnsi="Times New Roman" w:cs="Arial"/>
          <w:b/>
          <w:sz w:val="24"/>
          <w:szCs w:val="28"/>
          <w:lang w:eastAsia="ar-SA"/>
        </w:rPr>
      </w:pPr>
    </w:p>
    <w:p w:rsidR="00955FD9" w:rsidRPr="00BE096E" w:rsidRDefault="00955FD9" w:rsidP="0021605D">
      <w:pPr>
        <w:spacing w:after="0" w:line="240" w:lineRule="auto"/>
        <w:jc w:val="center"/>
        <w:rPr>
          <w:rFonts w:ascii="Times New Roman" w:eastAsia="Calibri" w:hAnsi="Times New Roman" w:cs="Arial"/>
          <w:b/>
          <w:sz w:val="24"/>
          <w:szCs w:val="28"/>
          <w:lang w:eastAsia="ar-SA"/>
        </w:rPr>
      </w:pPr>
    </w:p>
    <w:p w:rsidR="00955FD9" w:rsidRPr="00BE096E" w:rsidRDefault="00955FD9" w:rsidP="00955FD9">
      <w:pPr>
        <w:spacing w:after="0" w:line="240" w:lineRule="auto"/>
        <w:rPr>
          <w:rFonts w:ascii="Times New Roman" w:eastAsia="Calibri" w:hAnsi="Times New Roman" w:cs="Arial"/>
          <w:b/>
          <w:sz w:val="24"/>
          <w:szCs w:val="28"/>
          <w:lang w:eastAsia="ar-SA"/>
        </w:rPr>
      </w:pPr>
    </w:p>
    <w:p w:rsidR="003C5DC1" w:rsidRPr="00BE096E" w:rsidRDefault="00955FD9" w:rsidP="008D71D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СТАНДАРТ ВНЕШНЕГО ГОСУДАРСТВЕННОГО </w:t>
      </w:r>
      <w:r w:rsid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ФИНАНСОВОГО </w:t>
      </w:r>
      <w:r w:rsidR="003C5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КОНТРОЛЯ СЧЕТНОЙ ПАЛАТЫ </w:t>
      </w:r>
      <w:r w:rsidR="00C75A5B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 Р</w:t>
      </w:r>
      <w:r w:rsidR="004023B9">
        <w:rPr>
          <w:rFonts w:ascii="Times New Roman" w:eastAsia="Times New Roman" w:hAnsi="Times New Roman" w:cs="Times New Roman"/>
          <w:sz w:val="28"/>
          <w:szCs w:val="28"/>
          <w:lang w:eastAsia="ru-RU"/>
        </w:rPr>
        <w:t>АЙОНА</w:t>
      </w:r>
    </w:p>
    <w:p w:rsidR="00955FD9" w:rsidRPr="00BE096E" w:rsidRDefault="00955FD9" w:rsidP="00955FD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5FD9" w:rsidRPr="00BE096E" w:rsidRDefault="009A7D89" w:rsidP="00955FD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</w:t>
      </w:r>
      <w:r w:rsidR="003C5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ВГФК</w:t>
      </w:r>
      <w:r w:rsidR="00955FD9" w:rsidRPr="00BE09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E22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59 </w:t>
      </w:r>
      <w:r w:rsidR="00955FD9" w:rsidRPr="00BE09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="003C5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ПРОВЕДЕНИЕ АУДИТА В СФЕРЕ ЗАКУПОК ТОВАРОВ, РАБОТ, УСЛУГ</w:t>
      </w:r>
      <w:r w:rsidR="00955FD9" w:rsidRPr="00BE09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» </w:t>
      </w:r>
    </w:p>
    <w:p w:rsidR="00955FD9" w:rsidRPr="00BE096E" w:rsidRDefault="00955FD9" w:rsidP="00955FD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377F3" w:rsidRDefault="009377F3" w:rsidP="004023B9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</w:p>
    <w:p w:rsidR="000C1BAA" w:rsidRDefault="009377F3" w:rsidP="009377F3">
      <w:pPr>
        <w:spacing w:after="0" w:line="240" w:lineRule="auto"/>
        <w:jc w:val="center"/>
        <w:rPr>
          <w:rFonts w:eastAsia="Times New Roman"/>
          <w:i/>
          <w:spacing w:val="-2"/>
          <w:sz w:val="24"/>
          <w:szCs w:val="24"/>
          <w:lang w:eastAsia="ru-RU"/>
        </w:rPr>
      </w:pPr>
      <w:proofErr w:type="gramStart"/>
      <w:r w:rsidRPr="000C1BAA">
        <w:rPr>
          <w:rFonts w:ascii="Plantagenet Cherokee" w:eastAsia="Times New Roman" w:hAnsi="Plantagenet Cherokee"/>
          <w:i/>
          <w:sz w:val="24"/>
          <w:szCs w:val="24"/>
          <w:lang w:eastAsia="ru-RU"/>
        </w:rPr>
        <w:t>(</w:t>
      </w:r>
      <w:r w:rsidRPr="000C1BA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r w:rsidRPr="000C1BAA">
        <w:rPr>
          <w:rFonts w:ascii="Plantagenet Cherokee" w:eastAsia="Times New Roman" w:hAnsi="Plantagenet Cherokee"/>
          <w:i/>
          <w:sz w:val="24"/>
          <w:szCs w:val="24"/>
          <w:lang w:eastAsia="ru-RU"/>
        </w:rPr>
        <w:t xml:space="preserve"> </w:t>
      </w:r>
      <w:r w:rsidR="000C1BAA" w:rsidRPr="000C1BA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данной</w:t>
      </w:r>
      <w:r w:rsidR="000C1BAA" w:rsidRPr="000C1BAA">
        <w:rPr>
          <w:rFonts w:ascii="Plantagenet Cherokee" w:eastAsia="Times New Roman" w:hAnsi="Plantagenet Cherokee"/>
          <w:i/>
          <w:sz w:val="24"/>
          <w:szCs w:val="24"/>
          <w:lang w:eastAsia="ru-RU"/>
        </w:rPr>
        <w:t xml:space="preserve"> </w:t>
      </w:r>
      <w:r w:rsidR="000C1BAA" w:rsidRPr="000C1BA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редакции</w:t>
      </w:r>
      <w:r w:rsidR="000C1BAA" w:rsidRPr="000C1BAA">
        <w:rPr>
          <w:rFonts w:ascii="Plantagenet Cherokee" w:eastAsia="Times New Roman" w:hAnsi="Plantagenet Cherokee"/>
          <w:i/>
          <w:sz w:val="24"/>
          <w:szCs w:val="24"/>
          <w:lang w:eastAsia="ru-RU"/>
        </w:rPr>
        <w:t xml:space="preserve"> </w:t>
      </w:r>
      <w:r w:rsidRPr="000C1BAA">
        <w:rPr>
          <w:rFonts w:ascii="Plantagenet Cherokee" w:eastAsia="Times New Roman" w:hAnsi="Plantagenet Cherokee"/>
          <w:i/>
          <w:sz w:val="24"/>
          <w:szCs w:val="24"/>
          <w:lang w:eastAsia="ru-RU"/>
        </w:rPr>
        <w:t xml:space="preserve"> </w:t>
      </w:r>
      <w:r w:rsidRPr="000C1BAA">
        <w:rPr>
          <w:rFonts w:ascii="Times New Roman" w:eastAsia="Times New Roman" w:hAnsi="Times New Roman" w:cs="Times New Roman"/>
          <w:i/>
          <w:spacing w:val="-2"/>
          <w:sz w:val="24"/>
          <w:szCs w:val="24"/>
          <w:u w:val="single"/>
          <w:lang w:eastAsia="ru-RU"/>
        </w:rPr>
        <w:t>примечание</w:t>
      </w:r>
      <w:r w:rsidRPr="000C1BAA">
        <w:rPr>
          <w:rFonts w:ascii="Plantagenet Cherokee" w:eastAsia="Times New Roman" w:hAnsi="Plantagenet Cherokee"/>
          <w:i/>
          <w:spacing w:val="-2"/>
          <w:sz w:val="24"/>
          <w:szCs w:val="24"/>
          <w:lang w:eastAsia="ru-RU"/>
        </w:rPr>
        <w:t xml:space="preserve">: </w:t>
      </w:r>
      <w:r w:rsidRPr="000C1BA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в</w:t>
      </w:r>
      <w:r w:rsidRPr="000C1BAA">
        <w:rPr>
          <w:rFonts w:ascii="Plantagenet Cherokee" w:eastAsia="Times New Roman" w:hAnsi="Plantagenet Cherokee"/>
          <w:i/>
          <w:spacing w:val="-2"/>
          <w:sz w:val="24"/>
          <w:szCs w:val="24"/>
          <w:lang w:eastAsia="ru-RU"/>
        </w:rPr>
        <w:t xml:space="preserve"> </w:t>
      </w:r>
      <w:r w:rsidRPr="000C1BA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части</w:t>
      </w:r>
      <w:r w:rsidRPr="000C1BAA">
        <w:rPr>
          <w:rFonts w:ascii="Plantagenet Cherokee" w:eastAsia="Times New Roman" w:hAnsi="Plantagenet Cherokee"/>
          <w:i/>
          <w:spacing w:val="-2"/>
          <w:sz w:val="24"/>
          <w:szCs w:val="24"/>
          <w:lang w:eastAsia="ru-RU"/>
        </w:rPr>
        <w:t xml:space="preserve"> </w:t>
      </w:r>
      <w:r w:rsidRPr="000C1BA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отношений</w:t>
      </w:r>
      <w:r w:rsidRPr="000C1BAA">
        <w:rPr>
          <w:rFonts w:ascii="Plantagenet Cherokee" w:eastAsia="Times New Roman" w:hAnsi="Plantagenet Cherokee"/>
          <w:i/>
          <w:spacing w:val="-2"/>
          <w:sz w:val="24"/>
          <w:szCs w:val="24"/>
          <w:lang w:eastAsia="ru-RU"/>
        </w:rPr>
        <w:t xml:space="preserve">, </w:t>
      </w:r>
      <w:r w:rsidRPr="000C1BA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связанных</w:t>
      </w:r>
      <w:r w:rsidRPr="000C1BAA">
        <w:rPr>
          <w:rFonts w:ascii="Plantagenet Cherokee" w:eastAsia="Times New Roman" w:hAnsi="Plantagenet Cherokee"/>
          <w:i/>
          <w:spacing w:val="-2"/>
          <w:sz w:val="24"/>
          <w:szCs w:val="24"/>
          <w:lang w:eastAsia="ru-RU"/>
        </w:rPr>
        <w:t xml:space="preserve"> </w:t>
      </w:r>
      <w:r w:rsidRPr="000C1BA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с</w:t>
      </w:r>
      <w:r w:rsidRPr="000C1BAA">
        <w:rPr>
          <w:rFonts w:ascii="Plantagenet Cherokee" w:eastAsia="Times New Roman" w:hAnsi="Plantagenet Cherokee"/>
          <w:i/>
          <w:spacing w:val="-2"/>
          <w:sz w:val="24"/>
          <w:szCs w:val="24"/>
          <w:lang w:eastAsia="ru-RU"/>
        </w:rPr>
        <w:t xml:space="preserve"> </w:t>
      </w:r>
      <w:r w:rsidRPr="000C1BA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проведением</w:t>
      </w:r>
      <w:r w:rsidRPr="000C1BAA">
        <w:rPr>
          <w:rFonts w:ascii="Plantagenet Cherokee" w:eastAsia="Times New Roman" w:hAnsi="Plantagenet Cherokee"/>
          <w:i/>
          <w:spacing w:val="-2"/>
          <w:sz w:val="24"/>
          <w:szCs w:val="24"/>
          <w:lang w:eastAsia="ru-RU"/>
        </w:rPr>
        <w:t xml:space="preserve"> </w:t>
      </w:r>
      <w:proofErr w:type="gramEnd"/>
    </w:p>
    <w:p w:rsidR="000C1BAA" w:rsidRDefault="009377F3" w:rsidP="009377F3">
      <w:pPr>
        <w:spacing w:after="0" w:line="240" w:lineRule="auto"/>
        <w:jc w:val="center"/>
        <w:rPr>
          <w:rFonts w:eastAsia="Times New Roman"/>
          <w:i/>
          <w:spacing w:val="-2"/>
          <w:sz w:val="24"/>
          <w:szCs w:val="24"/>
          <w:lang w:eastAsia="ru-RU"/>
        </w:rPr>
      </w:pPr>
      <w:r w:rsidRPr="000C1BA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аудита</w:t>
      </w:r>
      <w:r w:rsidRPr="000C1BAA">
        <w:rPr>
          <w:rFonts w:ascii="Plantagenet Cherokee" w:eastAsia="Times New Roman" w:hAnsi="Plantagenet Cherokee"/>
          <w:i/>
          <w:spacing w:val="-2"/>
          <w:sz w:val="24"/>
          <w:szCs w:val="24"/>
          <w:lang w:eastAsia="ru-RU"/>
        </w:rPr>
        <w:t xml:space="preserve"> </w:t>
      </w:r>
      <w:r w:rsidRPr="000C1BA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закупок</w:t>
      </w:r>
      <w:r w:rsidRPr="000C1BAA">
        <w:rPr>
          <w:rFonts w:ascii="Plantagenet Cherokee" w:eastAsia="Times New Roman" w:hAnsi="Plantagenet Cherokee"/>
          <w:i/>
          <w:spacing w:val="-2"/>
          <w:sz w:val="24"/>
          <w:szCs w:val="24"/>
          <w:lang w:eastAsia="ru-RU"/>
        </w:rPr>
        <w:t xml:space="preserve"> </w:t>
      </w:r>
      <w:r w:rsidRPr="000C1BA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товаров</w:t>
      </w:r>
      <w:r w:rsidRPr="000C1BAA">
        <w:rPr>
          <w:rFonts w:ascii="Plantagenet Cherokee" w:eastAsia="Times New Roman" w:hAnsi="Plantagenet Cherokee"/>
          <w:i/>
          <w:spacing w:val="-2"/>
          <w:sz w:val="24"/>
          <w:szCs w:val="24"/>
          <w:lang w:eastAsia="ru-RU"/>
        </w:rPr>
        <w:t xml:space="preserve">, </w:t>
      </w:r>
      <w:r w:rsidRPr="000C1BA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работ</w:t>
      </w:r>
      <w:r w:rsidRPr="000C1BAA">
        <w:rPr>
          <w:rFonts w:ascii="Plantagenet Cherokee" w:eastAsia="Times New Roman" w:hAnsi="Plantagenet Cherokee"/>
          <w:i/>
          <w:spacing w:val="-2"/>
          <w:sz w:val="24"/>
          <w:szCs w:val="24"/>
          <w:lang w:eastAsia="ru-RU"/>
        </w:rPr>
        <w:t xml:space="preserve">, </w:t>
      </w:r>
      <w:r w:rsidRPr="000C1BA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услуг</w:t>
      </w:r>
      <w:r w:rsidRPr="000C1BAA">
        <w:rPr>
          <w:rFonts w:ascii="Plantagenet Cherokee" w:eastAsia="Times New Roman" w:hAnsi="Plantagenet Cherokee"/>
          <w:i/>
          <w:spacing w:val="-2"/>
          <w:sz w:val="24"/>
          <w:szCs w:val="24"/>
          <w:lang w:eastAsia="ru-RU"/>
        </w:rPr>
        <w:t xml:space="preserve">, </w:t>
      </w:r>
      <w:r w:rsidRPr="000C1BA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не</w:t>
      </w:r>
      <w:r w:rsidRPr="000C1BAA">
        <w:rPr>
          <w:rFonts w:ascii="Plantagenet Cherokee" w:eastAsia="Times New Roman" w:hAnsi="Plantagenet Cherokee"/>
          <w:i/>
          <w:spacing w:val="-2"/>
          <w:sz w:val="24"/>
          <w:szCs w:val="24"/>
          <w:lang w:eastAsia="ru-RU"/>
        </w:rPr>
        <w:t xml:space="preserve"> </w:t>
      </w:r>
      <w:r w:rsidRPr="000C1BA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подпадающих</w:t>
      </w:r>
      <w:r w:rsidRPr="000C1BAA">
        <w:rPr>
          <w:rFonts w:ascii="Plantagenet Cherokee" w:eastAsia="Times New Roman" w:hAnsi="Plantagenet Cherokee"/>
          <w:i/>
          <w:spacing w:val="-2"/>
          <w:sz w:val="24"/>
          <w:szCs w:val="24"/>
          <w:lang w:eastAsia="ru-RU"/>
        </w:rPr>
        <w:t xml:space="preserve"> </w:t>
      </w:r>
      <w:r w:rsidRPr="000C1BA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под</w:t>
      </w:r>
      <w:r w:rsidRPr="000C1BAA">
        <w:rPr>
          <w:rFonts w:ascii="Plantagenet Cherokee" w:eastAsia="Times New Roman" w:hAnsi="Plantagenet Cherokee"/>
          <w:i/>
          <w:spacing w:val="-2"/>
          <w:sz w:val="24"/>
          <w:szCs w:val="24"/>
          <w:lang w:eastAsia="ru-RU"/>
        </w:rPr>
        <w:t xml:space="preserve"> </w:t>
      </w:r>
      <w:r w:rsidRPr="000C1BA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действие</w:t>
      </w:r>
      <w:r w:rsidRPr="000C1BAA">
        <w:rPr>
          <w:rFonts w:ascii="Plantagenet Cherokee" w:eastAsia="Times New Roman" w:hAnsi="Plantagenet Cherokee"/>
          <w:i/>
          <w:spacing w:val="-2"/>
          <w:sz w:val="24"/>
          <w:szCs w:val="24"/>
          <w:lang w:eastAsia="ru-RU"/>
        </w:rPr>
        <w:t xml:space="preserve"> </w:t>
      </w:r>
    </w:p>
    <w:p w:rsidR="000C1BAA" w:rsidRDefault="009377F3" w:rsidP="009377F3">
      <w:pPr>
        <w:spacing w:after="0" w:line="240" w:lineRule="auto"/>
        <w:jc w:val="center"/>
        <w:rPr>
          <w:rFonts w:eastAsia="Times New Roman"/>
          <w:i/>
          <w:spacing w:val="-2"/>
          <w:sz w:val="24"/>
          <w:szCs w:val="24"/>
          <w:lang w:eastAsia="ru-RU"/>
        </w:rPr>
      </w:pPr>
      <w:r w:rsidRPr="000C1BA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настоящей</w:t>
      </w:r>
      <w:r w:rsidRPr="000C1BAA">
        <w:rPr>
          <w:rFonts w:ascii="Plantagenet Cherokee" w:eastAsia="Times New Roman" w:hAnsi="Plantagenet Cherokee"/>
          <w:i/>
          <w:spacing w:val="-2"/>
          <w:sz w:val="24"/>
          <w:szCs w:val="24"/>
          <w:lang w:eastAsia="ru-RU"/>
        </w:rPr>
        <w:t xml:space="preserve"> </w:t>
      </w:r>
      <w:r w:rsidRPr="000C1BA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редакции</w:t>
      </w:r>
      <w:r w:rsidRPr="000C1BAA">
        <w:rPr>
          <w:rFonts w:ascii="Plantagenet Cherokee" w:eastAsia="Times New Roman" w:hAnsi="Plantagenet Cherokee"/>
          <w:i/>
          <w:spacing w:val="-2"/>
          <w:sz w:val="24"/>
          <w:szCs w:val="24"/>
          <w:lang w:eastAsia="ru-RU"/>
        </w:rPr>
        <w:t xml:space="preserve">, </w:t>
      </w:r>
      <w:r w:rsidRPr="000C1BA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используются</w:t>
      </w:r>
      <w:r w:rsidRPr="000C1BAA">
        <w:rPr>
          <w:rFonts w:ascii="Plantagenet Cherokee" w:eastAsia="Times New Roman" w:hAnsi="Plantagenet Cherokee"/>
          <w:i/>
          <w:spacing w:val="-2"/>
          <w:sz w:val="24"/>
          <w:szCs w:val="24"/>
          <w:lang w:eastAsia="ru-RU"/>
        </w:rPr>
        <w:t xml:space="preserve"> </w:t>
      </w:r>
      <w:r w:rsidRPr="000C1BA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положения</w:t>
      </w:r>
      <w:r w:rsidRPr="000C1BAA">
        <w:rPr>
          <w:rFonts w:ascii="Plantagenet Cherokee" w:eastAsia="Times New Roman" w:hAnsi="Plantagenet Cherokee"/>
          <w:i/>
          <w:spacing w:val="-2"/>
          <w:sz w:val="24"/>
          <w:szCs w:val="24"/>
          <w:lang w:eastAsia="ru-RU"/>
        </w:rPr>
        <w:t xml:space="preserve"> </w:t>
      </w:r>
      <w:r w:rsidRPr="000C1BA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редакции</w:t>
      </w:r>
      <w:r w:rsidRPr="000C1BAA">
        <w:rPr>
          <w:rFonts w:ascii="Plantagenet Cherokee" w:eastAsia="Times New Roman" w:hAnsi="Plantagenet Cherokee"/>
          <w:i/>
          <w:spacing w:val="-2"/>
          <w:sz w:val="24"/>
          <w:szCs w:val="24"/>
          <w:lang w:eastAsia="ru-RU"/>
        </w:rPr>
        <w:t xml:space="preserve">, </w:t>
      </w:r>
      <w:r w:rsidRPr="000C1BA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утвержденной</w:t>
      </w:r>
      <w:r w:rsidRPr="000C1BAA">
        <w:rPr>
          <w:rFonts w:ascii="Plantagenet Cherokee" w:eastAsia="Times New Roman" w:hAnsi="Plantagenet Cherokee"/>
          <w:i/>
          <w:spacing w:val="-2"/>
          <w:sz w:val="24"/>
          <w:szCs w:val="24"/>
          <w:lang w:eastAsia="ru-RU"/>
        </w:rPr>
        <w:t xml:space="preserve"> </w:t>
      </w:r>
      <w:r w:rsidR="000C1BAA" w:rsidRPr="000C1BA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приказом</w:t>
      </w:r>
      <w:r w:rsidR="000C1BAA" w:rsidRPr="000C1BAA">
        <w:rPr>
          <w:rFonts w:ascii="Plantagenet Cherokee" w:eastAsia="Times New Roman" w:hAnsi="Plantagenet Cherokee"/>
          <w:i/>
          <w:spacing w:val="-2"/>
          <w:sz w:val="24"/>
          <w:szCs w:val="24"/>
          <w:lang w:eastAsia="ru-RU"/>
        </w:rPr>
        <w:t xml:space="preserve"> </w:t>
      </w:r>
    </w:p>
    <w:p w:rsidR="009377F3" w:rsidRPr="000C1BAA" w:rsidRDefault="000C1BAA" w:rsidP="009377F3">
      <w:pPr>
        <w:spacing w:after="0" w:line="240" w:lineRule="auto"/>
        <w:jc w:val="center"/>
        <w:rPr>
          <w:rFonts w:ascii="Plantagenet Cherokee" w:eastAsia="Times New Roman" w:hAnsi="Plantagenet Cherokee"/>
          <w:i/>
          <w:spacing w:val="-2"/>
          <w:sz w:val="24"/>
          <w:szCs w:val="24"/>
          <w:lang w:eastAsia="ru-RU"/>
        </w:rPr>
      </w:pPr>
      <w:proofErr w:type="gramStart"/>
      <w:r w:rsidRPr="000C1BA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Счетной</w:t>
      </w:r>
      <w:r w:rsidRPr="000C1BAA">
        <w:rPr>
          <w:rFonts w:ascii="Plantagenet Cherokee" w:eastAsia="Times New Roman" w:hAnsi="Plantagenet Cherokee"/>
          <w:i/>
          <w:spacing w:val="-2"/>
          <w:sz w:val="24"/>
          <w:szCs w:val="24"/>
          <w:lang w:eastAsia="ru-RU"/>
        </w:rPr>
        <w:t xml:space="preserve"> </w:t>
      </w:r>
      <w:r w:rsidRPr="000C1BA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палаты</w:t>
      </w:r>
      <w:r w:rsidRPr="000C1BAA">
        <w:rPr>
          <w:rFonts w:ascii="Plantagenet Cherokee" w:eastAsia="Times New Roman" w:hAnsi="Plantagenet Cherokee"/>
          <w:i/>
          <w:spacing w:val="-2"/>
          <w:sz w:val="24"/>
          <w:szCs w:val="24"/>
          <w:lang w:eastAsia="ru-RU"/>
        </w:rPr>
        <w:t xml:space="preserve"> </w:t>
      </w:r>
      <w:proofErr w:type="spellStart"/>
      <w:r w:rsidRPr="000C1BA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Унечского</w:t>
      </w:r>
      <w:proofErr w:type="spellEnd"/>
      <w:r w:rsidRPr="000C1BAA">
        <w:rPr>
          <w:rFonts w:ascii="Plantagenet Cherokee" w:eastAsia="Times New Roman" w:hAnsi="Plantagenet Cherokee"/>
          <w:i/>
          <w:spacing w:val="-2"/>
          <w:sz w:val="24"/>
          <w:szCs w:val="24"/>
          <w:lang w:eastAsia="ru-RU"/>
        </w:rPr>
        <w:t xml:space="preserve"> </w:t>
      </w:r>
      <w:r w:rsidRPr="000C1BA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района</w:t>
      </w:r>
      <w:r w:rsidR="009377F3" w:rsidRPr="000C1BAA">
        <w:rPr>
          <w:rFonts w:ascii="Plantagenet Cherokee" w:eastAsia="Times New Roman" w:hAnsi="Plantagenet Cherokee"/>
          <w:i/>
          <w:spacing w:val="-2"/>
          <w:sz w:val="24"/>
          <w:szCs w:val="24"/>
          <w:lang w:eastAsia="ru-RU"/>
        </w:rPr>
        <w:t xml:space="preserve"> </w:t>
      </w:r>
      <w:r w:rsidRPr="000C1BAA">
        <w:rPr>
          <w:rFonts w:ascii="Times New Roman" w:hAnsi="Times New Roman" w:cs="Times New Roman"/>
          <w:i/>
          <w:sz w:val="24"/>
          <w:szCs w:val="24"/>
        </w:rPr>
        <w:t>от</w:t>
      </w:r>
      <w:r w:rsidRPr="000C1BAA">
        <w:rPr>
          <w:rFonts w:ascii="Plantagenet Cherokee" w:hAnsi="Plantagenet Cherokee" w:cs="Tahoma"/>
          <w:i/>
          <w:sz w:val="24"/>
          <w:szCs w:val="24"/>
        </w:rPr>
        <w:t xml:space="preserve"> 26.10.2017 </w:t>
      </w:r>
      <w:r w:rsidRPr="000C1BAA">
        <w:rPr>
          <w:rFonts w:ascii="Times New Roman" w:hAnsi="Times New Roman" w:cs="Times New Roman"/>
          <w:i/>
          <w:sz w:val="24"/>
          <w:szCs w:val="24"/>
        </w:rPr>
        <w:t>г</w:t>
      </w:r>
      <w:r w:rsidRPr="000C1BAA">
        <w:rPr>
          <w:rFonts w:ascii="Plantagenet Cherokee" w:hAnsi="Plantagenet Cherokee" w:cs="Tahoma"/>
          <w:i/>
          <w:sz w:val="24"/>
          <w:szCs w:val="24"/>
        </w:rPr>
        <w:t>. N</w:t>
      </w:r>
      <w:r w:rsidRPr="000C1BAA">
        <w:rPr>
          <w:rFonts w:ascii="Times New Roman" w:hAnsi="Times New Roman" w:cs="Times New Roman"/>
          <w:i/>
          <w:sz w:val="24"/>
          <w:szCs w:val="24"/>
        </w:rPr>
        <w:t>ч</w:t>
      </w:r>
      <w:r w:rsidRPr="000C1BAA">
        <w:rPr>
          <w:rFonts w:ascii="Plantagenet Cherokee" w:hAnsi="Plantagenet Cherokee" w:cs="Tahoma"/>
          <w:i/>
          <w:sz w:val="24"/>
          <w:szCs w:val="24"/>
        </w:rPr>
        <w:t>40</w:t>
      </w:r>
      <w:r w:rsidR="009377F3" w:rsidRPr="000C1BAA">
        <w:rPr>
          <w:rFonts w:ascii="Plantagenet Cherokee" w:eastAsia="Times New Roman" w:hAnsi="Plantagenet Cherokee"/>
          <w:i/>
          <w:spacing w:val="-2"/>
          <w:sz w:val="24"/>
          <w:szCs w:val="24"/>
          <w:lang w:eastAsia="ru-RU"/>
        </w:rPr>
        <w:t>)</w:t>
      </w:r>
      <w:proofErr w:type="gramEnd"/>
    </w:p>
    <w:p w:rsidR="009377F3" w:rsidRPr="00BE096E" w:rsidRDefault="009377F3" w:rsidP="00955FD9">
      <w:pPr>
        <w:spacing w:after="0" w:line="240" w:lineRule="auto"/>
        <w:jc w:val="center"/>
        <w:rPr>
          <w:rFonts w:ascii="Times New Roman" w:eastAsia="Calibri" w:hAnsi="Times New Roman" w:cs="Arial"/>
          <w:color w:val="000000"/>
          <w:sz w:val="28"/>
          <w:szCs w:val="28"/>
          <w:lang w:eastAsia="ar-SA"/>
        </w:rPr>
      </w:pPr>
    </w:p>
    <w:p w:rsidR="00955FD9" w:rsidRPr="00BE096E" w:rsidRDefault="00955FD9" w:rsidP="00955FD9">
      <w:pPr>
        <w:spacing w:after="0" w:line="240" w:lineRule="auto"/>
        <w:rPr>
          <w:rFonts w:ascii="Times New Roman" w:eastAsia="Calibri" w:hAnsi="Times New Roman" w:cs="Arial"/>
          <w:b/>
          <w:color w:val="000000"/>
          <w:sz w:val="24"/>
          <w:szCs w:val="28"/>
          <w:lang w:eastAsia="ar-SA"/>
        </w:rPr>
      </w:pPr>
    </w:p>
    <w:p w:rsidR="00955FD9" w:rsidRPr="00BE096E" w:rsidRDefault="00955FD9" w:rsidP="00955FD9">
      <w:pPr>
        <w:spacing w:after="0" w:line="240" w:lineRule="auto"/>
        <w:rPr>
          <w:rFonts w:ascii="Times New Roman" w:eastAsia="Calibri" w:hAnsi="Times New Roman" w:cs="Arial"/>
          <w:b/>
          <w:color w:val="000000"/>
          <w:sz w:val="24"/>
          <w:szCs w:val="28"/>
          <w:lang w:eastAsia="ar-SA"/>
        </w:rPr>
      </w:pPr>
    </w:p>
    <w:p w:rsidR="00955FD9" w:rsidRPr="00BE096E" w:rsidRDefault="00955FD9" w:rsidP="00955FD9">
      <w:pPr>
        <w:spacing w:after="0" w:line="240" w:lineRule="auto"/>
        <w:rPr>
          <w:rFonts w:ascii="Times New Roman" w:eastAsia="Calibri" w:hAnsi="Times New Roman" w:cs="Arial"/>
          <w:b/>
          <w:color w:val="000000"/>
          <w:sz w:val="24"/>
          <w:szCs w:val="28"/>
          <w:lang w:eastAsia="ar-SA"/>
        </w:rPr>
      </w:pPr>
    </w:p>
    <w:p w:rsidR="00955FD9" w:rsidRPr="00BE096E" w:rsidRDefault="00955FD9" w:rsidP="00955FD9">
      <w:pPr>
        <w:spacing w:after="0" w:line="240" w:lineRule="auto"/>
        <w:rPr>
          <w:rFonts w:ascii="Times New Roman" w:eastAsia="Calibri" w:hAnsi="Times New Roman" w:cs="Arial"/>
          <w:b/>
          <w:color w:val="000000"/>
          <w:sz w:val="24"/>
          <w:szCs w:val="28"/>
          <w:lang w:eastAsia="ar-SA"/>
        </w:rPr>
      </w:pPr>
    </w:p>
    <w:p w:rsidR="009377F3" w:rsidRDefault="009377F3" w:rsidP="0021605D">
      <w:pPr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77F3" w:rsidRDefault="009377F3" w:rsidP="0021605D">
      <w:pPr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77F3" w:rsidRDefault="009377F3" w:rsidP="0021605D">
      <w:pPr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77F3" w:rsidRDefault="009377F3" w:rsidP="0021605D">
      <w:pPr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77F3" w:rsidRDefault="009377F3" w:rsidP="0021605D">
      <w:pPr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77F3" w:rsidRDefault="009377F3" w:rsidP="0021605D">
      <w:pPr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77F3" w:rsidRDefault="009377F3" w:rsidP="0021605D">
      <w:pPr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23B9" w:rsidRDefault="004023B9" w:rsidP="0021605D">
      <w:pPr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23B9" w:rsidRDefault="004023B9" w:rsidP="0021605D">
      <w:pPr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23B9" w:rsidRDefault="004023B9" w:rsidP="0021605D">
      <w:pPr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1BAA" w:rsidRDefault="000C1BAA" w:rsidP="0021605D">
      <w:pPr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1BAA" w:rsidRDefault="000C1BAA" w:rsidP="0021605D">
      <w:pPr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77F3" w:rsidRDefault="009377F3" w:rsidP="0021605D">
      <w:pPr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77F3" w:rsidRDefault="009377F3" w:rsidP="0021605D">
      <w:pPr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77F3" w:rsidRPr="000C1BAA" w:rsidRDefault="000C1BAA" w:rsidP="0021605D">
      <w:pPr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BAA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УНЕЧА</w:t>
      </w:r>
      <w:r w:rsidR="009377F3" w:rsidRPr="000C1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377F3" w:rsidRPr="000C1BAA" w:rsidRDefault="009377F3" w:rsidP="0021605D">
      <w:pPr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BA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0C1BAA" w:rsidRPr="000C1BA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</w:p>
    <w:p w:rsidR="00955FD9" w:rsidRPr="00BE096E" w:rsidRDefault="00955FD9" w:rsidP="0021605D">
      <w:pPr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955FD9" w:rsidRPr="00BE096E" w:rsidRDefault="00955FD9" w:rsidP="00955FD9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85" w:type="dxa"/>
        <w:tblLook w:val="01E0" w:firstRow="1" w:lastRow="1" w:firstColumn="1" w:lastColumn="1" w:noHBand="0" w:noVBand="0"/>
      </w:tblPr>
      <w:tblGrid>
        <w:gridCol w:w="674"/>
        <w:gridCol w:w="8575"/>
        <w:gridCol w:w="536"/>
      </w:tblGrid>
      <w:tr w:rsidR="00955FD9" w:rsidRPr="00BE096E" w:rsidTr="00EC7EAF">
        <w:tc>
          <w:tcPr>
            <w:tcW w:w="674" w:type="dxa"/>
          </w:tcPr>
          <w:p w:rsidR="00955FD9" w:rsidRPr="00BE096E" w:rsidRDefault="00C20D77" w:rsidP="00955FD9">
            <w:pPr>
              <w:tabs>
                <w:tab w:val="left" w:pos="360"/>
              </w:tabs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575" w:type="dxa"/>
          </w:tcPr>
          <w:p w:rsidR="00955FD9" w:rsidRPr="00BE096E" w:rsidRDefault="00955FD9" w:rsidP="00F41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Общие положения………………………………………………………...</w:t>
            </w:r>
          </w:p>
        </w:tc>
        <w:tc>
          <w:tcPr>
            <w:tcW w:w="536" w:type="dxa"/>
          </w:tcPr>
          <w:p w:rsidR="00955FD9" w:rsidRPr="00BE096E" w:rsidRDefault="0040384D" w:rsidP="00955FD9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955FD9" w:rsidRPr="00BE096E" w:rsidTr="00EC7EAF">
        <w:tc>
          <w:tcPr>
            <w:tcW w:w="674" w:type="dxa"/>
          </w:tcPr>
          <w:p w:rsidR="00955FD9" w:rsidRPr="00BE096E" w:rsidRDefault="00C20D77" w:rsidP="00955FD9">
            <w:pPr>
              <w:tabs>
                <w:tab w:val="left" w:pos="360"/>
              </w:tabs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575" w:type="dxa"/>
          </w:tcPr>
          <w:p w:rsidR="00955FD9" w:rsidRPr="00BE096E" w:rsidRDefault="00955FD9" w:rsidP="00F41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аудита в сфере закупок……</w:t>
            </w:r>
            <w:r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...............................................</w:t>
            </w:r>
          </w:p>
        </w:tc>
        <w:tc>
          <w:tcPr>
            <w:tcW w:w="536" w:type="dxa"/>
            <w:vAlign w:val="bottom"/>
          </w:tcPr>
          <w:p w:rsidR="00955FD9" w:rsidRPr="00BE096E" w:rsidRDefault="008D71D5" w:rsidP="00955FD9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194FB3" w:rsidRPr="00BE096E" w:rsidTr="00EC7EAF">
        <w:tc>
          <w:tcPr>
            <w:tcW w:w="674" w:type="dxa"/>
          </w:tcPr>
          <w:p w:rsidR="00194FB3" w:rsidRPr="00BE096E" w:rsidRDefault="00C20D77" w:rsidP="00955FD9">
            <w:pPr>
              <w:tabs>
                <w:tab w:val="left" w:pos="360"/>
              </w:tabs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575" w:type="dxa"/>
          </w:tcPr>
          <w:p w:rsidR="00194FB3" w:rsidRPr="00BE096E" w:rsidRDefault="00A90FE7" w:rsidP="00495E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Calibri" w:hAnsi="Times New Roman" w:cs="Arial"/>
                <w:sz w:val="28"/>
                <w:szCs w:val="28"/>
                <w:lang w:eastAsia="ar-SA"/>
              </w:rPr>
              <w:t xml:space="preserve">Законность, </w:t>
            </w:r>
            <w:r w:rsidRPr="00BE096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целесообразность, обоснованность, своевременность, эффективность </w:t>
            </w:r>
            <w:r w:rsidR="0090752D" w:rsidRPr="00495E1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</w:t>
            </w:r>
            <w:r w:rsidR="0090752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E096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результативность при осуществлении аудита в сфере закупок</w:t>
            </w:r>
            <w:r w:rsidR="00990401" w:rsidRPr="00BE096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………………………………</w:t>
            </w:r>
            <w:r w:rsidR="00495E1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…………………………………….</w:t>
            </w:r>
          </w:p>
        </w:tc>
        <w:tc>
          <w:tcPr>
            <w:tcW w:w="536" w:type="dxa"/>
            <w:vAlign w:val="bottom"/>
          </w:tcPr>
          <w:p w:rsidR="00194FB3" w:rsidRPr="00BE096E" w:rsidRDefault="008D71D5" w:rsidP="00955FD9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955FD9" w:rsidRPr="00BE096E" w:rsidTr="00EC7EAF">
        <w:trPr>
          <w:trHeight w:val="346"/>
        </w:trPr>
        <w:tc>
          <w:tcPr>
            <w:tcW w:w="674" w:type="dxa"/>
          </w:tcPr>
          <w:p w:rsidR="00955FD9" w:rsidRPr="00BE096E" w:rsidRDefault="00EC7EAF" w:rsidP="00955FD9">
            <w:pPr>
              <w:tabs>
                <w:tab w:val="left" w:pos="360"/>
              </w:tabs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C20D77" w:rsidRPr="00BE09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75" w:type="dxa"/>
          </w:tcPr>
          <w:p w:rsidR="00955FD9" w:rsidRPr="00BE096E" w:rsidRDefault="00955FD9" w:rsidP="00F41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деятельность в рамках аудита в сфере закупок …………</w:t>
            </w:r>
          </w:p>
        </w:tc>
        <w:tc>
          <w:tcPr>
            <w:tcW w:w="536" w:type="dxa"/>
            <w:vAlign w:val="bottom"/>
          </w:tcPr>
          <w:p w:rsidR="00955FD9" w:rsidRPr="00BE096E" w:rsidRDefault="0085783B" w:rsidP="00955FD9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955FD9" w:rsidRPr="00BE096E" w:rsidTr="00EC7EAF">
        <w:trPr>
          <w:trHeight w:val="346"/>
        </w:trPr>
        <w:tc>
          <w:tcPr>
            <w:tcW w:w="674" w:type="dxa"/>
          </w:tcPr>
          <w:p w:rsidR="00955FD9" w:rsidRPr="00BE096E" w:rsidRDefault="00EC7EAF" w:rsidP="00955FD9">
            <w:pPr>
              <w:tabs>
                <w:tab w:val="left" w:pos="360"/>
              </w:tabs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C20D77" w:rsidRPr="00BE09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.1.</w:t>
            </w:r>
          </w:p>
        </w:tc>
        <w:tc>
          <w:tcPr>
            <w:tcW w:w="8575" w:type="dxa"/>
          </w:tcPr>
          <w:p w:rsidR="00955FD9" w:rsidRPr="00BE096E" w:rsidRDefault="00A90FE7" w:rsidP="00F416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 проведению контрольного мероприятия</w:t>
            </w:r>
            <w:r w:rsidR="00955FD9"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……...……</w:t>
            </w:r>
            <w:r w:rsidR="00990401"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</w:t>
            </w:r>
          </w:p>
        </w:tc>
        <w:tc>
          <w:tcPr>
            <w:tcW w:w="536" w:type="dxa"/>
            <w:vAlign w:val="bottom"/>
          </w:tcPr>
          <w:p w:rsidR="00955FD9" w:rsidRPr="00BE096E" w:rsidRDefault="0085783B" w:rsidP="00FF6803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955FD9" w:rsidRPr="00BE096E" w:rsidTr="00EC7EAF">
        <w:trPr>
          <w:trHeight w:val="346"/>
        </w:trPr>
        <w:tc>
          <w:tcPr>
            <w:tcW w:w="674" w:type="dxa"/>
          </w:tcPr>
          <w:p w:rsidR="00955FD9" w:rsidRPr="00BE096E" w:rsidRDefault="00EC7EAF" w:rsidP="00955FD9">
            <w:pPr>
              <w:tabs>
                <w:tab w:val="left" w:pos="360"/>
              </w:tabs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C20D77" w:rsidRPr="00BE09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.2.</w:t>
            </w:r>
          </w:p>
        </w:tc>
        <w:tc>
          <w:tcPr>
            <w:tcW w:w="8575" w:type="dxa"/>
          </w:tcPr>
          <w:p w:rsidR="00955FD9" w:rsidRPr="00BE096E" w:rsidRDefault="00B64D99" w:rsidP="00F41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и оценка закупочной деятельности объекта аудита (контроля)</w:t>
            </w:r>
            <w:r w:rsidR="00955FD9"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………………………….…..…………………..…….......</w:t>
            </w:r>
            <w:r w:rsidR="00990401"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........</w:t>
            </w:r>
          </w:p>
        </w:tc>
        <w:tc>
          <w:tcPr>
            <w:tcW w:w="536" w:type="dxa"/>
            <w:vAlign w:val="bottom"/>
          </w:tcPr>
          <w:p w:rsidR="00955FD9" w:rsidRPr="00BE096E" w:rsidRDefault="008D71D5" w:rsidP="00FF6803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955FD9" w:rsidRPr="00BE096E" w:rsidTr="00EC7EAF">
        <w:trPr>
          <w:trHeight w:val="346"/>
        </w:trPr>
        <w:tc>
          <w:tcPr>
            <w:tcW w:w="674" w:type="dxa"/>
          </w:tcPr>
          <w:p w:rsidR="00955FD9" w:rsidRPr="00BE096E" w:rsidRDefault="00955FD9" w:rsidP="00955FD9">
            <w:pPr>
              <w:tabs>
                <w:tab w:val="left" w:pos="360"/>
              </w:tabs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75" w:type="dxa"/>
          </w:tcPr>
          <w:p w:rsidR="00955FD9" w:rsidRPr="00BE096E" w:rsidRDefault="00EC7EAF" w:rsidP="00F416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955FD9"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C20D77"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  <w:r w:rsidR="00955FD9"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55FD9" w:rsidRPr="00BE096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Анализ системы организации закупок </w:t>
            </w:r>
            <w:r w:rsidR="00955FD9"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товаров, работ, услуг……………………………………………………………………….</w:t>
            </w:r>
            <w:r w:rsidR="00955FD9" w:rsidRPr="00BE096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36" w:type="dxa"/>
            <w:vAlign w:val="bottom"/>
          </w:tcPr>
          <w:p w:rsidR="00955FD9" w:rsidRPr="00BE096E" w:rsidRDefault="0085783B" w:rsidP="00955FD9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955FD9" w:rsidRPr="00BE096E" w:rsidTr="00EC7EAF">
        <w:trPr>
          <w:trHeight w:val="346"/>
        </w:trPr>
        <w:tc>
          <w:tcPr>
            <w:tcW w:w="674" w:type="dxa"/>
          </w:tcPr>
          <w:p w:rsidR="00955FD9" w:rsidRPr="00BE096E" w:rsidRDefault="00955FD9" w:rsidP="00955FD9">
            <w:pPr>
              <w:tabs>
                <w:tab w:val="left" w:pos="360"/>
              </w:tabs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75" w:type="dxa"/>
          </w:tcPr>
          <w:p w:rsidR="00955FD9" w:rsidRPr="00BE096E" w:rsidRDefault="00EC7EAF" w:rsidP="00F41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C20D77"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.2.2.</w:t>
            </w:r>
            <w:r w:rsidR="00955FD9"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55FD9" w:rsidRPr="00BE096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Анализ </w:t>
            </w:r>
            <w:r w:rsidR="000F2A18" w:rsidRPr="00BE096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системы </w:t>
            </w:r>
            <w:r w:rsidR="00955FD9" w:rsidRPr="00BE096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планирования закупок</w:t>
            </w:r>
            <w:r w:rsidR="00955FD9"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товаров, работ, услуг……</w:t>
            </w:r>
            <w:r w:rsidR="00990401"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……………………………………………………………</w:t>
            </w:r>
            <w:r w:rsidR="00955FD9"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……..</w:t>
            </w:r>
          </w:p>
        </w:tc>
        <w:tc>
          <w:tcPr>
            <w:tcW w:w="536" w:type="dxa"/>
            <w:vAlign w:val="bottom"/>
          </w:tcPr>
          <w:p w:rsidR="00955FD9" w:rsidRPr="00BE096E" w:rsidRDefault="0047462C" w:rsidP="000F2A18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8D71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55FD9" w:rsidRPr="00BE096E" w:rsidTr="00EC7EAF">
        <w:trPr>
          <w:trHeight w:val="346"/>
        </w:trPr>
        <w:tc>
          <w:tcPr>
            <w:tcW w:w="674" w:type="dxa"/>
          </w:tcPr>
          <w:p w:rsidR="00955FD9" w:rsidRPr="00BE096E" w:rsidRDefault="00955FD9" w:rsidP="00955FD9">
            <w:pPr>
              <w:tabs>
                <w:tab w:val="left" w:pos="360"/>
              </w:tabs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75" w:type="dxa"/>
          </w:tcPr>
          <w:p w:rsidR="00955FD9" w:rsidRPr="00BE096E" w:rsidRDefault="00EC7EAF" w:rsidP="00F41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C20D77"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.2.3.</w:t>
            </w:r>
            <w:r w:rsidR="00955FD9"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55FD9" w:rsidRPr="00BE096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Проверка процедур определения поставщика</w:t>
            </w:r>
            <w:r w:rsidR="00955FD9"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(подрядчика, исполнителя)………………………………………………………………</w:t>
            </w:r>
          </w:p>
        </w:tc>
        <w:tc>
          <w:tcPr>
            <w:tcW w:w="536" w:type="dxa"/>
            <w:vAlign w:val="bottom"/>
          </w:tcPr>
          <w:p w:rsidR="00955FD9" w:rsidRPr="00BE096E" w:rsidRDefault="0047462C" w:rsidP="0085783B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8578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55FD9" w:rsidRPr="00BE096E" w:rsidTr="00EC7EAF">
        <w:trPr>
          <w:trHeight w:val="346"/>
        </w:trPr>
        <w:tc>
          <w:tcPr>
            <w:tcW w:w="674" w:type="dxa"/>
          </w:tcPr>
          <w:p w:rsidR="00955FD9" w:rsidRPr="00BE096E" w:rsidRDefault="00955FD9" w:rsidP="00955FD9">
            <w:pPr>
              <w:tabs>
                <w:tab w:val="left" w:pos="360"/>
              </w:tabs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75" w:type="dxa"/>
          </w:tcPr>
          <w:p w:rsidR="00955FD9" w:rsidRPr="00BE096E" w:rsidRDefault="00EC7EAF" w:rsidP="00F416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C20D77"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.2.4.</w:t>
            </w:r>
            <w:r w:rsidR="00955FD9"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Проверка исполнения контрактов на поставку товаров, выполнение работ, оказание услуг ……………………………………...</w:t>
            </w:r>
          </w:p>
        </w:tc>
        <w:tc>
          <w:tcPr>
            <w:tcW w:w="536" w:type="dxa"/>
            <w:vAlign w:val="bottom"/>
          </w:tcPr>
          <w:p w:rsidR="00955FD9" w:rsidRPr="00BE096E" w:rsidRDefault="0047462C" w:rsidP="00FF6803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8578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55FD9" w:rsidRPr="00BE096E" w:rsidTr="00EC7EAF">
        <w:trPr>
          <w:trHeight w:val="346"/>
        </w:trPr>
        <w:tc>
          <w:tcPr>
            <w:tcW w:w="674" w:type="dxa"/>
          </w:tcPr>
          <w:p w:rsidR="00955FD9" w:rsidRPr="00BE096E" w:rsidRDefault="00955FD9" w:rsidP="00955FD9">
            <w:pPr>
              <w:tabs>
                <w:tab w:val="left" w:pos="360"/>
              </w:tabs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75" w:type="dxa"/>
          </w:tcPr>
          <w:p w:rsidR="00955FD9" w:rsidRPr="00BE096E" w:rsidRDefault="00EC7EAF" w:rsidP="00F416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C20D77"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</w:t>
            </w:r>
            <w:r w:rsidR="00955FD9"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.5 Анализ эффективности расходов на закупки …………………… </w:t>
            </w:r>
          </w:p>
        </w:tc>
        <w:tc>
          <w:tcPr>
            <w:tcW w:w="536" w:type="dxa"/>
            <w:vAlign w:val="bottom"/>
          </w:tcPr>
          <w:p w:rsidR="00955FD9" w:rsidRPr="00BE096E" w:rsidRDefault="0085783B" w:rsidP="00955FD9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 w:rsidR="00955FD9" w:rsidRPr="00BE096E" w:rsidTr="00EC7EAF">
        <w:trPr>
          <w:trHeight w:val="346"/>
        </w:trPr>
        <w:tc>
          <w:tcPr>
            <w:tcW w:w="674" w:type="dxa"/>
          </w:tcPr>
          <w:p w:rsidR="00955FD9" w:rsidRPr="00BE096E" w:rsidRDefault="00EC7EAF" w:rsidP="00955FD9">
            <w:pPr>
              <w:tabs>
                <w:tab w:val="left" w:pos="360"/>
              </w:tabs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C20D77" w:rsidRPr="00BE09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.3.</w:t>
            </w:r>
          </w:p>
        </w:tc>
        <w:tc>
          <w:tcPr>
            <w:tcW w:w="8575" w:type="dxa"/>
          </w:tcPr>
          <w:p w:rsidR="00955FD9" w:rsidRPr="00BE096E" w:rsidRDefault="000F2A18" w:rsidP="00F41616">
            <w:pPr>
              <w:tabs>
                <w:tab w:val="left" w:pos="0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Подведение итогов контрольного мероприятия</w:t>
            </w:r>
            <w:r w:rsidRPr="00BE09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955FD9"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………………...</w:t>
            </w:r>
            <w:r w:rsidR="00990401"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..........</w:t>
            </w:r>
          </w:p>
        </w:tc>
        <w:tc>
          <w:tcPr>
            <w:tcW w:w="536" w:type="dxa"/>
            <w:vAlign w:val="bottom"/>
          </w:tcPr>
          <w:p w:rsidR="00955FD9" w:rsidRPr="00BE096E" w:rsidRDefault="0085783B" w:rsidP="00BB2766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</w:tr>
      <w:tr w:rsidR="00955FD9" w:rsidRPr="00BE096E" w:rsidTr="00EC7EAF">
        <w:trPr>
          <w:trHeight w:val="346"/>
        </w:trPr>
        <w:tc>
          <w:tcPr>
            <w:tcW w:w="674" w:type="dxa"/>
          </w:tcPr>
          <w:p w:rsidR="00955FD9" w:rsidRPr="00BE096E" w:rsidRDefault="00EC7EAF" w:rsidP="00955FD9">
            <w:pPr>
              <w:tabs>
                <w:tab w:val="left" w:pos="360"/>
              </w:tabs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BA20E4" w:rsidRPr="00BE09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75" w:type="dxa"/>
          </w:tcPr>
          <w:p w:rsidR="00955FD9" w:rsidRPr="00BE096E" w:rsidRDefault="00955FD9" w:rsidP="00F41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Экспертно-аналитическая деятельность в рамках аудита в сфере закупок……………………………………………………………………..</w:t>
            </w:r>
          </w:p>
        </w:tc>
        <w:tc>
          <w:tcPr>
            <w:tcW w:w="536" w:type="dxa"/>
          </w:tcPr>
          <w:p w:rsidR="00F41616" w:rsidRDefault="00F41616" w:rsidP="000F2A18">
            <w:pPr>
              <w:spacing w:after="0" w:line="240" w:lineRule="auto"/>
              <w:ind w:right="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55FD9" w:rsidRPr="00BE096E" w:rsidRDefault="0085783B" w:rsidP="000F2A18">
            <w:pPr>
              <w:spacing w:after="0" w:line="240" w:lineRule="auto"/>
              <w:ind w:right="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</w:tr>
      <w:tr w:rsidR="00BA20E4" w:rsidRPr="00BE096E" w:rsidTr="00EC7EAF">
        <w:trPr>
          <w:trHeight w:val="346"/>
        </w:trPr>
        <w:tc>
          <w:tcPr>
            <w:tcW w:w="674" w:type="dxa"/>
          </w:tcPr>
          <w:p w:rsidR="00BA20E4" w:rsidRPr="00BE096E" w:rsidRDefault="00EC7EAF" w:rsidP="00955FD9">
            <w:pPr>
              <w:tabs>
                <w:tab w:val="left" w:pos="360"/>
              </w:tabs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="00990401" w:rsidRPr="00BE09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8575" w:type="dxa"/>
          </w:tcPr>
          <w:p w:rsidR="00990401" w:rsidRPr="00BE096E" w:rsidRDefault="00990401" w:rsidP="00F41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Информационная деятельность в рамках аудита в сфере закупок ……</w:t>
            </w:r>
          </w:p>
        </w:tc>
        <w:tc>
          <w:tcPr>
            <w:tcW w:w="536" w:type="dxa"/>
          </w:tcPr>
          <w:p w:rsidR="00BA20E4" w:rsidRPr="00BE096E" w:rsidRDefault="0085783B" w:rsidP="00990401">
            <w:pPr>
              <w:spacing w:after="0" w:line="240" w:lineRule="auto"/>
              <w:ind w:right="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</w:tr>
      <w:tr w:rsidR="00BA20E4" w:rsidRPr="00BE096E" w:rsidTr="00EC7EAF">
        <w:trPr>
          <w:trHeight w:val="413"/>
        </w:trPr>
        <w:tc>
          <w:tcPr>
            <w:tcW w:w="674" w:type="dxa"/>
            <w:vAlign w:val="center"/>
          </w:tcPr>
          <w:p w:rsidR="00990401" w:rsidRPr="00BE096E" w:rsidRDefault="00EC7EAF" w:rsidP="00990401">
            <w:pPr>
              <w:tabs>
                <w:tab w:val="left" w:pos="360"/>
              </w:tabs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="00990401" w:rsidRPr="00BE09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BA20E4" w:rsidRPr="00BE096E" w:rsidRDefault="00BA20E4" w:rsidP="00990401">
            <w:pPr>
              <w:tabs>
                <w:tab w:val="left" w:pos="360"/>
              </w:tabs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75" w:type="dxa"/>
          </w:tcPr>
          <w:p w:rsidR="00BA20E4" w:rsidRPr="00BE096E" w:rsidRDefault="00990401" w:rsidP="00F416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 </w:t>
            </w:r>
            <w:r w:rsidR="00F416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 </w:t>
            </w:r>
            <w:r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</w:t>
            </w:r>
            <w:r w:rsidR="00F416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ей</w:t>
            </w:r>
            <w:r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результатов</w:t>
            </w:r>
            <w:r w:rsidR="00F41616">
              <w:rPr>
                <w:rFonts w:ascii="Times New Roman" w:hAnsi="Times New Roman" w:cs="Times New Roman"/>
                <w:sz w:val="28"/>
                <w:szCs w:val="28"/>
              </w:rPr>
              <w:t xml:space="preserve"> аудита в сфере закупок………..</w:t>
            </w:r>
          </w:p>
        </w:tc>
        <w:tc>
          <w:tcPr>
            <w:tcW w:w="536" w:type="dxa"/>
          </w:tcPr>
          <w:p w:rsidR="00BA20E4" w:rsidRPr="00BE096E" w:rsidRDefault="0085783B" w:rsidP="00990401">
            <w:pPr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</w:tr>
      <w:tr w:rsidR="00AD2707" w:rsidRPr="00BE096E" w:rsidTr="00EC7EAF">
        <w:trPr>
          <w:trHeight w:val="413"/>
        </w:trPr>
        <w:tc>
          <w:tcPr>
            <w:tcW w:w="674" w:type="dxa"/>
            <w:vAlign w:val="center"/>
          </w:tcPr>
          <w:p w:rsidR="00AD2707" w:rsidRPr="00BE096E" w:rsidRDefault="00AD2707" w:rsidP="00990401">
            <w:pPr>
              <w:tabs>
                <w:tab w:val="left" w:pos="360"/>
              </w:tabs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75" w:type="dxa"/>
          </w:tcPr>
          <w:p w:rsidR="00AD2707" w:rsidRPr="00BE096E" w:rsidRDefault="00AD2707" w:rsidP="00F416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Приложение</w:t>
            </w:r>
            <w:r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416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2272C3"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труктура раздела акта и отчета о результатах аудита в сфере закупок</w:t>
            </w:r>
            <w:r w:rsidR="00F416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»…………………………………………………………..</w:t>
            </w:r>
          </w:p>
        </w:tc>
        <w:tc>
          <w:tcPr>
            <w:tcW w:w="536" w:type="dxa"/>
          </w:tcPr>
          <w:p w:rsidR="00F41616" w:rsidRDefault="00F41616" w:rsidP="00990401">
            <w:pPr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D2707" w:rsidRPr="00BE096E" w:rsidRDefault="0085783B" w:rsidP="00990401">
            <w:pPr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</w:tr>
    </w:tbl>
    <w:p w:rsidR="00955FD9" w:rsidRPr="00BE096E" w:rsidRDefault="00955FD9" w:rsidP="00955F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2A18" w:rsidRPr="00BE096E" w:rsidRDefault="000F2A18" w:rsidP="00955F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5A5F" w:rsidRPr="00BE096E" w:rsidRDefault="00985A5F" w:rsidP="00955F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0401" w:rsidRPr="00BE096E" w:rsidRDefault="00990401" w:rsidP="00955F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0401" w:rsidRPr="00BE096E" w:rsidRDefault="00990401" w:rsidP="00955F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0401" w:rsidRPr="00BE096E" w:rsidRDefault="00990401" w:rsidP="00955F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0401" w:rsidRPr="00BE096E" w:rsidRDefault="00990401" w:rsidP="00955F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0401" w:rsidRPr="00BE096E" w:rsidRDefault="00990401" w:rsidP="00955F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0401" w:rsidRPr="00BE096E" w:rsidRDefault="00990401" w:rsidP="00955F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0401" w:rsidRPr="00BE096E" w:rsidRDefault="00990401" w:rsidP="00955F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0401" w:rsidRPr="00BE096E" w:rsidRDefault="00990401" w:rsidP="00955F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5A5F" w:rsidRPr="00BE096E" w:rsidRDefault="00985A5F" w:rsidP="00955F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6118" w:rsidRDefault="00A76118" w:rsidP="002845C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5E14" w:rsidRDefault="00CA5E14" w:rsidP="002845C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77F3" w:rsidRDefault="009377F3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7D89" w:rsidRDefault="00B20580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</w:t>
      </w:r>
      <w:r w:rsidR="00955FD9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567FB1" w:rsidRPr="00567FB1" w:rsidRDefault="00567FB1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55FD9" w:rsidRPr="00890067" w:rsidRDefault="00695475" w:rsidP="00890067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Стандарт внешнего государственного аудита (контроля) </w:t>
      </w:r>
      <w:r w:rsidR="003C5DC1" w:rsidRPr="003C5DC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СВГФК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3C5D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а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удит</w:t>
      </w:r>
      <w:r w:rsidR="00FD0B1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закупок товаров, работ и услуг</w:t>
      </w:r>
      <w:r w:rsidR="003C5DC1">
        <w:rPr>
          <w:rFonts w:ascii="Times New Roman" w:eastAsia="Times New Roman" w:hAnsi="Times New Roman" w:cs="Times New Roman"/>
          <w:sz w:val="28"/>
          <w:szCs w:val="28"/>
          <w:lang w:eastAsia="ru-RU"/>
        </w:rPr>
        <w:t>» (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– Стандарт) разработан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 (далее – </w:t>
      </w:r>
      <w:r w:rsidR="003C5DC1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акон </w:t>
      </w:r>
      <w:r w:rsidR="003C5DC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№ 44-ФЗ),</w:t>
      </w:r>
      <w:r w:rsidR="003C5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</w:t>
      </w:r>
      <w:r w:rsidR="00FD0B10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 законом</w:t>
      </w:r>
      <w:r w:rsidR="005E6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7 февраля </w:t>
      </w:r>
      <w:r w:rsidR="003C5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2011 </w:t>
      </w:r>
      <w:r w:rsidR="005E6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="003C5DC1">
        <w:rPr>
          <w:rFonts w:ascii="Times New Roman" w:eastAsia="Times New Roman" w:hAnsi="Times New Roman" w:cs="Times New Roman"/>
          <w:sz w:val="28"/>
          <w:szCs w:val="28"/>
          <w:lang w:eastAsia="ru-RU"/>
        </w:rPr>
        <w:t>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="00B20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20580" w:rsidRPr="00B2058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Общими требованиями к стандартам внешнего государственного и муниципального финансового контроля для проведения контрольных и экспертно-аналитических мероприятий контрольно-счетными органами субъектов Российской Федерации и муниципальных образований, утвержденными Коллегией Счетной палаты Российской Федерации (протокол от 17</w:t>
      </w:r>
      <w:r w:rsidR="005E649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октября 2014 </w:t>
      </w:r>
      <w:r w:rsidR="0085783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г.</w:t>
      </w:r>
      <w:r w:rsidR="00B2058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№ 47</w:t>
      </w:r>
      <w:proofErr w:type="gramStart"/>
      <w:r w:rsidR="00B2058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К</w:t>
      </w:r>
      <w:proofErr w:type="gramEnd"/>
      <w:r w:rsidR="00B2058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(993), </w:t>
      </w:r>
      <w:r w:rsidR="00955FD9" w:rsidRPr="00B20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стандартами </w:t>
      </w:r>
      <w:r w:rsidR="00C75A5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C5DC1" w:rsidRPr="00B20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четной палаты </w:t>
      </w:r>
      <w:proofErr w:type="spellStart"/>
      <w:r w:rsidR="00C75A5B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C75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23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3C5DC1" w:rsidRPr="00B205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подготовке Стандарта использовался стандарт внешнего государственного аудита Счетной палаты Российской Федерации «Аудит в сфере закупок товаров, работ и услуг, осуществляемых объектами аудита (контроля)», утвержденный Коллегией Счетной палаты Российской Федерации (протокол от 2</w:t>
      </w:r>
      <w:r w:rsidR="0085783B">
        <w:rPr>
          <w:rFonts w:ascii="Times New Roman" w:eastAsia="Times New Roman" w:hAnsi="Times New Roman" w:cs="Times New Roman"/>
          <w:sz w:val="28"/>
          <w:szCs w:val="28"/>
          <w:lang w:eastAsia="ru-RU"/>
        </w:rPr>
        <w:t>1 апреля 2016 г.</w:t>
      </w:r>
      <w:r w:rsidR="00FD0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17К (1092)</w:t>
      </w:r>
      <w:r w:rsidR="00A0678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90067" w:rsidRPr="00890067">
        <w:t xml:space="preserve"> </w:t>
      </w:r>
      <w:r w:rsidR="00890067" w:rsidRPr="0089006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90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учетом изменений</w:t>
      </w:r>
      <w:r w:rsidR="00890067" w:rsidRPr="00890067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утвержденными Коллегией Счетн</w:t>
      </w:r>
      <w:r w:rsidR="00A06785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палаты Российской Федерации (</w:t>
      </w:r>
      <w:r w:rsidR="00890067" w:rsidRPr="008900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от 20 января 2017 г</w:t>
      </w:r>
      <w:r w:rsidR="0085783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90067" w:rsidRPr="00890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1К (1146)</w:t>
      </w:r>
      <w:r w:rsidR="00A0678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8900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5FD9" w:rsidRPr="00BE096E" w:rsidRDefault="00990401" w:rsidP="00B2058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2761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Стандарта является установление общих требований, правил и процедур осуществления </w:t>
      </w:r>
      <w:r w:rsidR="00C75A5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75A5B" w:rsidRPr="00B20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четной палаты </w:t>
      </w:r>
      <w:proofErr w:type="spellStart"/>
      <w:r w:rsidR="00C75A5B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C75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C75A5B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82761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аудита в сфере закупок товаров, работ, услуг</w:t>
      </w:r>
      <w:r w:rsidR="00A067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D170F" w:rsidRDefault="00955FD9" w:rsidP="00AD17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1.3. Стандарт предназначен для использования </w:t>
      </w:r>
      <w:r w:rsidR="00B20580">
        <w:rPr>
          <w:rFonts w:ascii="Times New Roman" w:eastAsia="Calibri" w:hAnsi="Times New Roman" w:cs="Times New Roman"/>
          <w:sz w:val="28"/>
          <w:szCs w:val="28"/>
          <w:lang w:eastAsia="ru-RU"/>
        </w:rPr>
        <w:t>должностными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205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лицами </w:t>
      </w:r>
      <w:r w:rsidR="00C75A5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75A5B" w:rsidRPr="00B20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четной палаты </w:t>
      </w:r>
      <w:proofErr w:type="spellStart"/>
      <w:r w:rsidR="00C75A5B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C75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C75A5B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при организации и проведен</w:t>
      </w:r>
      <w:proofErr w:type="gramStart"/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ии ау</w:t>
      </w:r>
      <w:proofErr w:type="gramEnd"/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дита в сфере закупок</w:t>
      </w:r>
      <w:r w:rsidR="003D72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D7291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товаров, работ, услуг</w:t>
      </w:r>
      <w:r w:rsidR="003D7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7291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(далее </w:t>
      </w:r>
      <w:r w:rsidR="00695475"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="003D7291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аудит в сфере закупок)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осуществляемого в соответствии с законодательством </w:t>
      </w:r>
      <w:r w:rsidR="00D118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Российской Федерации 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о контрактной системе в сфере закупок</w:t>
      </w:r>
      <w:r w:rsidR="00AD170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A76118" w:rsidRPr="00567FB1" w:rsidRDefault="00A76118" w:rsidP="00B205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955FD9" w:rsidRDefault="00B20580" w:rsidP="00B20580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="00955FD9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аудита в сфере закупок</w:t>
      </w:r>
    </w:p>
    <w:p w:rsidR="00567FB1" w:rsidRPr="00567FB1" w:rsidRDefault="00567FB1" w:rsidP="00B20580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55FD9" w:rsidRPr="00BE096E" w:rsidRDefault="00955FD9" w:rsidP="00B2058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trike/>
          <w:sz w:val="28"/>
          <w:szCs w:val="28"/>
        </w:rPr>
      </w:pPr>
      <w:r w:rsidRPr="00BE0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</w:t>
      </w:r>
      <w:r w:rsidR="00990401" w:rsidRPr="00BE0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B205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E096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Аудит в сфере закупок </w:t>
      </w:r>
      <w:r w:rsidRPr="00BE096E">
        <w:rPr>
          <w:rFonts w:ascii="Times New Roman" w:eastAsia="Calibri" w:hAnsi="Times New Roman" w:cs="Times New Roman"/>
          <w:sz w:val="28"/>
          <w:szCs w:val="28"/>
        </w:rPr>
        <w:t>–</w:t>
      </w:r>
      <w:r w:rsidRPr="00BE096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BE096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это </w:t>
      </w:r>
      <w:r w:rsidRPr="00BE096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вид внешнего государственного </w:t>
      </w:r>
      <w:r w:rsidR="00B2058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контроля</w:t>
      </w:r>
      <w:r w:rsidRPr="00BE096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, осуществляемого </w:t>
      </w:r>
      <w:r w:rsidR="00C75A5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75A5B" w:rsidRPr="00B2058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четной палат</w:t>
      </w:r>
      <w:r w:rsidR="000C1BAA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C75A5B" w:rsidRPr="00B20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75A5B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C75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C75A5B" w:rsidRPr="00BE096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Pr="00BE096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в соответствии с полномочиями, установленными </w:t>
      </w:r>
      <w:r w:rsidR="00B2058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статьей</w:t>
      </w:r>
      <w:r w:rsidR="008E3E5F" w:rsidRPr="00BE096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="00B2058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98 Федерального закона № 44</w:t>
      </w:r>
      <w:r w:rsidR="008E3E5F" w:rsidRPr="00BE096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-ФЗ.</w:t>
      </w:r>
      <w:r w:rsidRPr="00BE096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</w:p>
    <w:p w:rsidR="00D42FA1" w:rsidRPr="00D42FA1" w:rsidRDefault="00955FD9" w:rsidP="00D42FA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</w:rPr>
        <w:t>2.2</w:t>
      </w:r>
      <w:r w:rsidR="00990401" w:rsidRPr="00BE096E">
        <w:rPr>
          <w:rFonts w:ascii="Times New Roman" w:eastAsia="Calibri" w:hAnsi="Times New Roman" w:cs="Times New Roman"/>
          <w:sz w:val="28"/>
        </w:rPr>
        <w:t>.</w:t>
      </w:r>
      <w:r w:rsidR="00B20580">
        <w:rPr>
          <w:rFonts w:ascii="Times New Roman" w:eastAsia="Calibri" w:hAnsi="Times New Roman" w:cs="Times New Roman"/>
          <w:sz w:val="28"/>
        </w:rPr>
        <w:t xml:space="preserve"> </w:t>
      </w:r>
      <w:r w:rsidR="00D42FA1" w:rsidRPr="00D42FA1">
        <w:rPr>
          <w:rFonts w:ascii="Times New Roman" w:eastAsia="Calibri" w:hAnsi="Times New Roman" w:cs="Times New Roman"/>
          <w:sz w:val="28"/>
          <w:szCs w:val="28"/>
          <w:lang w:eastAsia="ru-RU"/>
        </w:rPr>
        <w:t>Планирование аудита в сфере закупок осуществляется в</w:t>
      </w:r>
      <w:r w:rsidR="0089006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ходе </w:t>
      </w:r>
      <w:proofErr w:type="gramStart"/>
      <w:r w:rsidR="00890067">
        <w:rPr>
          <w:rFonts w:ascii="Times New Roman" w:eastAsia="Calibri" w:hAnsi="Times New Roman" w:cs="Times New Roman"/>
          <w:sz w:val="28"/>
          <w:szCs w:val="28"/>
          <w:lang w:eastAsia="ru-RU"/>
        </w:rPr>
        <w:t>подготовки проекта плана</w:t>
      </w:r>
      <w:r w:rsidR="00D42FA1" w:rsidRPr="00D42F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работы </w:t>
      </w:r>
      <w:r w:rsidR="00C75A5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75A5B" w:rsidRPr="00B2058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четной палаты</w:t>
      </w:r>
      <w:proofErr w:type="gramEnd"/>
      <w:r w:rsidR="00C75A5B" w:rsidRPr="00B20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75A5B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C75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C75A5B" w:rsidRPr="00D42F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42FA1" w:rsidRPr="00D42FA1">
        <w:rPr>
          <w:rFonts w:ascii="Times New Roman" w:eastAsia="Calibri" w:hAnsi="Times New Roman" w:cs="Times New Roman"/>
          <w:sz w:val="28"/>
          <w:szCs w:val="28"/>
          <w:lang w:eastAsia="ru-RU"/>
        </w:rPr>
        <w:t>на соответствующий год.</w:t>
      </w:r>
    </w:p>
    <w:p w:rsidR="00D42FA1" w:rsidRPr="00D42FA1" w:rsidRDefault="00D42FA1" w:rsidP="00D42FA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42F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Аудит в сфере закупок </w:t>
      </w:r>
      <w:r w:rsidR="00890067">
        <w:rPr>
          <w:rFonts w:ascii="Times New Roman" w:eastAsia="Calibri" w:hAnsi="Times New Roman" w:cs="Times New Roman"/>
          <w:sz w:val="28"/>
          <w:szCs w:val="28"/>
          <w:lang w:eastAsia="ru-RU"/>
        </w:rPr>
        <w:t>может включаться в план</w:t>
      </w:r>
      <w:r w:rsidRPr="00D42F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работы </w:t>
      </w:r>
      <w:r w:rsidR="00C75A5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75A5B" w:rsidRPr="00B20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четной палаты </w:t>
      </w:r>
      <w:proofErr w:type="spellStart"/>
      <w:r w:rsidR="00C75A5B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C75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C75A5B" w:rsidRPr="00D42F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42F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качестве отдельных контрольных или экспертно-аналитических мероприятий либо осуществляться в ходе контрольных и экспертно-аналитических мероприятий, в предмет контроля которых входят </w:t>
      </w:r>
      <w:r w:rsidRPr="00D42FA1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закупки товаров (работ, услуг) в качестве его составной части (отдельного вопроса).</w:t>
      </w:r>
    </w:p>
    <w:p w:rsidR="00D42FA1" w:rsidRDefault="00C75A5B" w:rsidP="00D42F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2058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</w:t>
      </w:r>
      <w:r w:rsidR="000C1BAA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B20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палат</w:t>
      </w:r>
      <w:r w:rsidR="000C1BA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20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F6399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осуществляет экспертно-аналитическую, контрольную, информационную и иную деятельность посредством проверки, анализа и оценки информации о законности, целесообразности, об обоснованности, о своевременности, об эффективности и о результативности расходов на закупки по планируемым к заключению, заключенным и исполненным контрактам</w:t>
      </w:r>
      <w:r w:rsidR="00EC7EAF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D42FA1" w:rsidRPr="00D42FA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</w:p>
    <w:p w:rsidR="00D42FA1" w:rsidRPr="00D42FA1" w:rsidRDefault="00D42FA1" w:rsidP="00D42F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 процессе проведения аудита в сфере закупок оценке подлежат в том числе выполнение условий контрактов по срокам, объему, цене, количеству и качеству приобретаемых товаров, работ, услуг, а также порядок ценообразования и эффективность системы управления контрактами.</w:t>
      </w:r>
    </w:p>
    <w:p w:rsidR="00F43D82" w:rsidRPr="00F43D82" w:rsidRDefault="00F43D82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FF0000"/>
          <w:sz w:val="28"/>
          <w:szCs w:val="28"/>
          <w:lang w:eastAsia="ru-RU"/>
        </w:rPr>
      </w:pPr>
      <w:r w:rsidRPr="00F43D8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2.3. </w:t>
      </w:r>
      <w:proofErr w:type="gramStart"/>
      <w:r w:rsidRPr="00F43D8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Предметом аудита в сфере закупок является процесс использования объектом аудита (контроля) средств </w:t>
      </w:r>
      <w:r w:rsidR="00857D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областного</w:t>
      </w:r>
      <w:r w:rsidRPr="00F43D8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бюджета, средств </w:t>
      </w:r>
      <w:r w:rsidR="001A655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</w:t>
      </w:r>
      <w:r w:rsidR="00BC3EF9" w:rsidRPr="00BC3EF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ерриториального фонда обязательного медицинского страхования </w:t>
      </w:r>
      <w:proofErr w:type="spellStart"/>
      <w:r w:rsidR="00C75A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Унечского</w:t>
      </w:r>
      <w:proofErr w:type="spellEnd"/>
      <w:r w:rsidR="004023B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</w:t>
      </w:r>
      <w:r w:rsidR="00BC3EF9" w:rsidRPr="00BC3EF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F43D8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и иных средств в пределах компетенции </w:t>
      </w:r>
      <w:r w:rsidR="00C75A5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75A5B" w:rsidRPr="00B20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четной палаты </w:t>
      </w:r>
      <w:proofErr w:type="spellStart"/>
      <w:r w:rsidR="00C75A5B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C75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C75A5B" w:rsidRPr="00F43D8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F43D8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(далее – бюджетных и иных средств) при осуществлении закупок товаров, работ, услуг в соответствии с требованиями законодательства Российской Федерации о контрактной системе в сфере закупок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proofErr w:type="gramEnd"/>
    </w:p>
    <w:p w:rsidR="00F43D82" w:rsidRPr="00B20580" w:rsidRDefault="00B634CF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Предметом аудита в сфере закупок </w:t>
      </w:r>
      <w:r w:rsidR="00BF1D1B" w:rsidRPr="00BE096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также </w:t>
      </w:r>
      <w:r w:rsidR="00652EFE" w:rsidRPr="00BE096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явля</w:t>
      </w:r>
      <w:r w:rsidR="007170F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="00652EFE" w:rsidRPr="00BE096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тся</w:t>
      </w:r>
      <w:r w:rsidR="00BF1D1B" w:rsidRPr="00BE096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организация и </w:t>
      </w:r>
      <w:r w:rsidR="006C0BF0" w:rsidRPr="00BE096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эффективность </w:t>
      </w:r>
      <w:r w:rsidR="00BF1D1B" w:rsidRPr="00BE096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функци</w:t>
      </w:r>
      <w:r w:rsidR="006C0BF0" w:rsidRPr="00BE096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онирования</w:t>
      </w:r>
      <w:r w:rsidR="00BF1D1B" w:rsidRPr="00BE096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кон</w:t>
      </w:r>
      <w:r w:rsidR="00BE096E" w:rsidRPr="00BE096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трактной системы в сфере закупок.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652EFE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26E5C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20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Задачами аудита в сфере закупок являются:</w:t>
      </w:r>
    </w:p>
    <w:p w:rsidR="00955FD9" w:rsidRPr="00BE096E" w:rsidRDefault="00955FD9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проверка, анализ и оценка информации о законности, целесообразности, обоснованности (в том числе анализ и оценка процедуры планирования закупок </w:t>
      </w:r>
      <w:r w:rsidRPr="005E6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B634CF" w:rsidRPr="005E649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обоснования закупок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), своевременности, эффективности и результативности расходов на закупки по планируемым к заключению, заключенным и исполненным контрактам;</w:t>
      </w:r>
    </w:p>
    <w:p w:rsidR="00955FD9" w:rsidRPr="00BE096E" w:rsidRDefault="00955FD9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обобщение результатов осуществления деятельности по </w:t>
      </w:r>
      <w:r w:rsidR="000175DD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проверке, 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анализу и оценке результатов закупок, в том числе установление причин выявленных отклонений, нарушений и недостатков;</w:t>
      </w:r>
    </w:p>
    <w:p w:rsidR="00955FD9" w:rsidRPr="00BE096E" w:rsidRDefault="00955FD9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предложений по устранению выявленных откл</w:t>
      </w:r>
      <w:r w:rsidR="00BB2766">
        <w:rPr>
          <w:rFonts w:ascii="Times New Roman" w:eastAsia="Times New Roman" w:hAnsi="Times New Roman" w:cs="Times New Roman"/>
          <w:sz w:val="28"/>
          <w:szCs w:val="28"/>
          <w:lang w:eastAsia="ru-RU"/>
        </w:rPr>
        <w:t>онений, нарушений и недостатков</w:t>
      </w:r>
      <w:r w:rsidR="006053DD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55FD9" w:rsidRPr="00BE096E" w:rsidRDefault="001F30C3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систематизация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 о</w:t>
      </w:r>
      <w:r w:rsidR="00955FD9" w:rsidRPr="00BE0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предложений по устранению выявленных при проведении аудита в сфере закупок отклонений, нарушений и недостатков и совершенствование контрактной системы в сфере закупок.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652EFE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26E5C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процессе проведения аудита в сфере закупок в пределах полномочий </w:t>
      </w:r>
      <w:r w:rsidR="00B2058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Контрольно-счетной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палаты проверяются, анализируются и оцениваются: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и процесс использования </w:t>
      </w:r>
      <w:r w:rsidR="00F43D82" w:rsidRPr="00F43D8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бюджетных и иных средств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начиная с этапа планирования;</w:t>
      </w:r>
    </w:p>
    <w:p w:rsidR="00955FD9" w:rsidRPr="00BE096E" w:rsidRDefault="00B54CD0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законност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, своевременност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обоснованност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, целесообразност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175DD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, эффективност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175DD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результативност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расходов на закупки;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</w:t>
      </w:r>
      <w:r w:rsidR="00F15D3E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закупочной деятельности объекта аудита (контроля)</w:t>
      </w:r>
      <w:r w:rsidR="001A6BCE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результаты </w:t>
      </w:r>
      <w:r w:rsidR="00517148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использования </w:t>
      </w:r>
      <w:r w:rsidR="00F43D8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бюджетных и иных</w:t>
      </w:r>
      <w:r w:rsidR="00517148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средств;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система ведомственного контроля в сфере закупок; 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контроля в сфере закупок, осуществляемого заказчиком.</w:t>
      </w:r>
    </w:p>
    <w:p w:rsidR="00C35533" w:rsidRPr="00BE096E" w:rsidRDefault="00C35533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96E">
        <w:rPr>
          <w:rFonts w:ascii="Times New Roman" w:hAnsi="Times New Roman" w:cs="Times New Roman"/>
          <w:sz w:val="28"/>
          <w:szCs w:val="28"/>
        </w:rPr>
        <w:t xml:space="preserve">При анализе и оценке </w:t>
      </w:r>
      <w:r w:rsidR="001A6BCE" w:rsidRPr="00BE096E">
        <w:rPr>
          <w:rFonts w:ascii="Times New Roman" w:hAnsi="Times New Roman" w:cs="Times New Roman"/>
          <w:sz w:val="28"/>
          <w:szCs w:val="28"/>
        </w:rPr>
        <w:t>порядка организации закупочной деятельности</w:t>
      </w:r>
      <w:r w:rsidR="00EC7EAF" w:rsidRPr="00BE096E">
        <w:rPr>
          <w:rFonts w:ascii="Times New Roman" w:hAnsi="Times New Roman" w:cs="Times New Roman"/>
          <w:sz w:val="28"/>
          <w:szCs w:val="28"/>
        </w:rPr>
        <w:t xml:space="preserve"> объекта аудита (контроля)</w:t>
      </w:r>
      <w:r w:rsidRPr="00BE096E">
        <w:rPr>
          <w:rFonts w:ascii="Times New Roman" w:hAnsi="Times New Roman" w:cs="Times New Roman"/>
          <w:sz w:val="28"/>
          <w:szCs w:val="28"/>
        </w:rPr>
        <w:t xml:space="preserve"> могут рассматриваться вопросы централизации и совместного осуществления закупок, полноты правового регулирования, достаточности кадрового и материально-технического обеспечения деятельности соответствующих организационных структур. </w:t>
      </w:r>
    </w:p>
    <w:p w:rsidR="00BF1D1B" w:rsidRPr="00BE096E" w:rsidRDefault="00BF1D1B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Итогом аудита в сфере закупок должна стать оценка уровня обеспечения государственных нужд с учетом затрат </w:t>
      </w:r>
      <w:r w:rsidR="00F43D8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бюджетных и иных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</w:t>
      </w:r>
      <w:r w:rsidR="00C82053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обоснованности планирования, включая обоснование закупки и эффективности осуществления закупок.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Аудит в сфере закупок, сведения о которых составляют государственную тайну, осуществляется в соответствии с </w:t>
      </w:r>
      <w:r w:rsidR="00695475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Федеральным з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аконом № 44-ФЗ с учетом особенностей, предусмотренных законодательством Российской Федерации о защите государственной тайны.</w:t>
      </w:r>
    </w:p>
    <w:p w:rsidR="00B305FE" w:rsidRDefault="00B305FE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FE">
        <w:rPr>
          <w:rFonts w:ascii="Times New Roman" w:eastAsia="Times New Roman" w:hAnsi="Times New Roman" w:cs="Times New Roman"/>
          <w:sz w:val="28"/>
          <w:szCs w:val="28"/>
          <w:lang w:eastAsia="ru-RU"/>
        </w:rPr>
        <w:t>2.6. Объектами аудита (контроля) в сфере закупок являются:</w:t>
      </w:r>
    </w:p>
    <w:p w:rsidR="00695475" w:rsidRPr="00305882" w:rsidRDefault="00695475" w:rsidP="00695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органы </w:t>
      </w:r>
      <w:r w:rsidR="00AD170F" w:rsidRPr="00305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власти </w:t>
      </w:r>
      <w:proofErr w:type="spellStart"/>
      <w:r w:rsidR="00C75A5B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402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AD170F" w:rsidRPr="00305882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орган</w:t>
      </w:r>
      <w:r w:rsidRPr="00305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</w:t>
      </w:r>
      <w:r w:rsidR="003C4FE1" w:rsidRPr="00305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655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3C4FE1" w:rsidRPr="00305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ерриториальным фондом обязательного медицинского страхования </w:t>
      </w:r>
      <w:proofErr w:type="spellStart"/>
      <w:r w:rsidR="003A2C4B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402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305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36AD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</w:t>
      </w:r>
      <w:r w:rsidRPr="00305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казенные учреждения, уполномоченные принимать бюджетные обязательства в соответствии с бюджетным законодательством от имени </w:t>
      </w:r>
      <w:r w:rsidR="004023B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 района</w:t>
      </w:r>
      <w:r w:rsidRPr="00305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осуществляющие закупки;</w:t>
      </w:r>
    </w:p>
    <w:p w:rsidR="00695475" w:rsidRPr="00305882" w:rsidRDefault="00F36AD2" w:rsidP="006954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</w:t>
      </w:r>
      <w:r w:rsidR="00AD170F" w:rsidRPr="00305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95475" w:rsidRPr="00305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бюджетные, автономные учреждения, </w:t>
      </w:r>
      <w:r w:rsidR="000D0D4D" w:rsidRPr="00305882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унитарные предприятия</w:t>
      </w:r>
      <w:r w:rsidR="00695475" w:rsidRPr="00305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иные юридические лица, осуществляющие закупки с учетом особенностей статьи 15 Федерального закона № 44-ФЗ;</w:t>
      </w:r>
    </w:p>
    <w:p w:rsidR="00695475" w:rsidRPr="00305882" w:rsidRDefault="00F36AD2" w:rsidP="00695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</w:t>
      </w:r>
      <w:r w:rsidR="000D0D4D" w:rsidRPr="00305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</w:t>
      </w:r>
      <w:r w:rsidR="00695475" w:rsidRPr="00305882">
        <w:rPr>
          <w:rFonts w:ascii="Times New Roman" w:eastAsia="Times New Roman" w:hAnsi="Times New Roman" w:cs="Times New Roman"/>
          <w:sz w:val="28"/>
          <w:szCs w:val="28"/>
          <w:lang w:eastAsia="ru-RU"/>
        </w:rPr>
        <w:t>, унитарные предприятия, которым в соответствии с бюджетным законодательством органы власти, являющиеся заказчиками, передали свои полномочия на осуществление закупок;</w:t>
      </w:r>
    </w:p>
    <w:p w:rsidR="00695475" w:rsidRPr="00305882" w:rsidRDefault="00F36AD2" w:rsidP="00695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</w:t>
      </w:r>
      <w:r w:rsidR="00695475" w:rsidRPr="00305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органы, казенные учреждения, на которые возложены полномочия по определению поставщиков (подрядчиков, исполнителей) для соответствующих заказчиков (уполномоченные органы, уполномоченные учреждения в соответствии с Федеральным законом № 44-ФЗ);</w:t>
      </w:r>
    </w:p>
    <w:p w:rsidR="003C4FE1" w:rsidRPr="00305882" w:rsidRDefault="00695475" w:rsidP="00695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органы местного самоуправления, муниципальные учреждения и унитарные предприятия муниципальных образований области при осуществлении контроля </w:t>
      </w:r>
      <w:r w:rsidR="003C4FE1" w:rsidRPr="00305882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использованием</w:t>
      </w:r>
      <w:r w:rsidRPr="00305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межбюджетных трансфертов</w:t>
      </w:r>
      <w:r w:rsidR="003C4FE1" w:rsidRPr="003058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5FD9" w:rsidRDefault="00C05016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2.7. 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контрольных и экспертно-аналитических мероприятий</w:t>
      </w:r>
      <w:r w:rsidR="00695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оцениваются </w:t>
      </w:r>
      <w:proofErr w:type="gramStart"/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</w:t>
      </w:r>
      <w:proofErr w:type="gramEnd"/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50D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заказчиков, так и формируемых ими контрактных служб и комиссий по осуществлению закупок, привлекаемых ими специализированных организаций (при наличии), экспертов, экспертных организаций и </w:t>
      </w:r>
      <w:r w:rsidR="000175DD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операторов 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электронных площадок, а также работа органов ведомственного контроля в сфере закупок, системы контроля в сфере закупок, осуществляемого заказчиком.</w:t>
      </w:r>
    </w:p>
    <w:p w:rsidR="003C4FE1" w:rsidRPr="00BE096E" w:rsidRDefault="003C4FE1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F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включении в программу мероприятия по аудиту в сфере закупок целей и вопросов, относящихся к иным видам аудита (контроля), применяются общие требования, правила и процедуры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установленные стандартами</w:t>
      </w:r>
      <w:r w:rsidRPr="003C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C4F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внешнего государственного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финансового контроля </w:t>
      </w:r>
      <w:r w:rsidR="003A2C4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A2C4B" w:rsidRPr="00B20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четной палаты </w:t>
      </w:r>
      <w:proofErr w:type="spellStart"/>
      <w:r w:rsidR="003A2C4B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3A2C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="00305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5882" w:rsidRPr="0030588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СВГФК 51 «Общие правила проведения контрольного мероприятия»</w:t>
      </w:r>
      <w:r w:rsidR="00305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305882" w:rsidRPr="0030588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СВГФК 52 «Проведение экспертно-аналитического мероприятия»</w:t>
      </w:r>
      <w:r w:rsidRPr="003C4F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72C3" w:rsidRDefault="008B61A8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F5C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2.8. </w:t>
      </w:r>
      <w:r w:rsidR="00FF5CB0" w:rsidRPr="00FF5C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методологического обеспечения деятельности </w:t>
      </w:r>
      <w:r w:rsidR="003A2C4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A2C4B" w:rsidRPr="00B20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четной палаты </w:t>
      </w:r>
      <w:proofErr w:type="spellStart"/>
      <w:r w:rsidR="003A2C4B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3A2C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3A2C4B" w:rsidRPr="00FF5C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5CB0" w:rsidRPr="00FF5C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разрабатываются и утверждаются Методические рекомендации по проведению аудита в сфере закупок </w:t>
      </w:r>
      <w:r w:rsidR="00F9391C" w:rsidRPr="00FF5CB0">
        <w:rPr>
          <w:rFonts w:ascii="Times New Roman" w:hAnsi="Times New Roman" w:cs="Times New Roman"/>
          <w:sz w:val="28"/>
          <w:szCs w:val="28"/>
          <w:lang w:eastAsia="ru-RU"/>
        </w:rPr>
        <w:t>и иные методические документы.</w:t>
      </w:r>
    </w:p>
    <w:p w:rsidR="00134512" w:rsidRPr="00567FB1" w:rsidRDefault="00134512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2A3E5C" w:rsidRPr="00BE096E" w:rsidRDefault="00695475" w:rsidP="00695475">
      <w:pPr>
        <w:pStyle w:val="a8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Arial"/>
          <w:b/>
          <w:sz w:val="28"/>
          <w:szCs w:val="28"/>
          <w:lang w:eastAsia="ar-SA"/>
        </w:rPr>
        <w:t xml:space="preserve">3. </w:t>
      </w:r>
      <w:r w:rsidR="000124F1" w:rsidRPr="00BE096E">
        <w:rPr>
          <w:rFonts w:ascii="Times New Roman" w:eastAsia="Calibri" w:hAnsi="Times New Roman" w:cs="Arial"/>
          <w:b/>
          <w:sz w:val="28"/>
          <w:szCs w:val="28"/>
          <w:lang w:eastAsia="ar-SA"/>
        </w:rPr>
        <w:t>Законность</w:t>
      </w:r>
      <w:r w:rsidR="002A3E5C" w:rsidRPr="00BE096E">
        <w:rPr>
          <w:rFonts w:ascii="Times New Roman" w:eastAsia="Calibri" w:hAnsi="Times New Roman" w:cs="Arial"/>
          <w:b/>
          <w:sz w:val="28"/>
          <w:szCs w:val="28"/>
          <w:lang w:eastAsia="ar-SA"/>
        </w:rPr>
        <w:t xml:space="preserve">, </w:t>
      </w:r>
      <w:r w:rsidR="000124F1" w:rsidRPr="00BE096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целесообразность, обоснованность, своевременность</w:t>
      </w:r>
      <w:r w:rsidR="002A3E5C" w:rsidRPr="00BE096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, </w:t>
      </w:r>
      <w:r w:rsidR="000124F1" w:rsidRPr="00BE096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эффективность</w:t>
      </w:r>
      <w:r w:rsidR="00495E14" w:rsidRPr="00495E1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5E6490" w:rsidRPr="00495E1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</w:t>
      </w:r>
      <w:r w:rsidR="00326E5C" w:rsidRPr="00BE096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0124F1" w:rsidRPr="00BE096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результативность </w:t>
      </w:r>
      <w:r w:rsidR="003620CA" w:rsidRPr="00BE096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при осуществлении аудита в сфере закупок</w:t>
      </w:r>
    </w:p>
    <w:p w:rsidR="00985A5F" w:rsidRPr="00567FB1" w:rsidRDefault="00985A5F" w:rsidP="00B20580">
      <w:pPr>
        <w:pStyle w:val="a8"/>
        <w:spacing w:after="0" w:line="240" w:lineRule="auto"/>
        <w:ind w:left="0" w:firstLine="709"/>
        <w:jc w:val="both"/>
        <w:rPr>
          <w:rFonts w:ascii="Times New Roman" w:eastAsia="Calibri" w:hAnsi="Times New Roman" w:cs="Arial"/>
          <w:b/>
          <w:sz w:val="16"/>
          <w:szCs w:val="16"/>
          <w:lang w:eastAsia="ar-SA"/>
        </w:rPr>
      </w:pPr>
    </w:p>
    <w:p w:rsidR="00DD16C7" w:rsidRPr="00BE096E" w:rsidRDefault="000C1554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3.1. </w:t>
      </w:r>
      <w:r w:rsidR="002A3E5C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Под </w:t>
      </w:r>
      <w:r w:rsidR="002A3E5C" w:rsidRPr="00BE096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законностью</w:t>
      </w:r>
      <w:r w:rsidR="002A3E5C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расходов на закупки</w:t>
      </w:r>
      <w:r w:rsidR="002A3E5C" w:rsidRPr="00BE096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  <w:r w:rsidR="002A3E5C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понимается</w:t>
      </w:r>
      <w:r w:rsidR="002A3E5C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 участниками </w:t>
      </w:r>
      <w:r w:rsidR="002A3E5C" w:rsidRPr="00BE096E">
        <w:rPr>
          <w:rFonts w:ascii="Times New Roman" w:eastAsia="Calibri" w:hAnsi="Times New Roman" w:cs="Times New Roman"/>
          <w:sz w:val="28"/>
          <w:szCs w:val="28"/>
        </w:rPr>
        <w:t xml:space="preserve">контрактной системы в сфере закупок законодательства </w:t>
      </w:r>
      <w:r w:rsidR="00D1185A" w:rsidRPr="00D1185A">
        <w:rPr>
          <w:rFonts w:ascii="Times New Roman" w:eastAsia="Calibri" w:hAnsi="Times New Roman" w:cs="Times New Roman"/>
          <w:sz w:val="28"/>
          <w:szCs w:val="28"/>
        </w:rPr>
        <w:t xml:space="preserve">Российской Федерации </w:t>
      </w:r>
      <w:r w:rsidR="002A3E5C" w:rsidRPr="00BE096E">
        <w:rPr>
          <w:rFonts w:ascii="Times New Roman" w:eastAsia="Calibri" w:hAnsi="Times New Roman" w:cs="Times New Roman"/>
          <w:sz w:val="28"/>
          <w:szCs w:val="28"/>
        </w:rPr>
        <w:t>о контрактной системе в сфере закупок.</w:t>
      </w:r>
      <w:r w:rsidR="002A3E5C" w:rsidRPr="00BE096E">
        <w:rPr>
          <w:szCs w:val="28"/>
        </w:rPr>
        <w:t xml:space="preserve"> </w:t>
      </w:r>
    </w:p>
    <w:p w:rsidR="00FF6803" w:rsidRDefault="002A3E5C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096E">
        <w:rPr>
          <w:rFonts w:ascii="Times New Roman" w:hAnsi="Times New Roman" w:cs="Times New Roman"/>
          <w:sz w:val="28"/>
          <w:szCs w:val="28"/>
        </w:rPr>
        <w:t xml:space="preserve">Нарушения законодательства </w:t>
      </w:r>
      <w:r w:rsidR="00D1185A" w:rsidRPr="00D1185A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Pr="00BE096E">
        <w:rPr>
          <w:rFonts w:ascii="Times New Roman" w:hAnsi="Times New Roman" w:cs="Times New Roman"/>
          <w:sz w:val="28"/>
          <w:szCs w:val="28"/>
        </w:rPr>
        <w:t>о контрактной системе в сфере закупок могут устанавливаться при проверке, анализе и оценке конкретных закупок (контрактов), действий (бездействи</w:t>
      </w:r>
      <w:r w:rsidR="00DD16C7" w:rsidRPr="00BE096E">
        <w:rPr>
          <w:rFonts w:ascii="Times New Roman" w:hAnsi="Times New Roman" w:cs="Times New Roman"/>
          <w:sz w:val="28"/>
          <w:szCs w:val="28"/>
        </w:rPr>
        <w:t>я</w:t>
      </w:r>
      <w:r w:rsidRPr="00BE096E">
        <w:rPr>
          <w:rFonts w:ascii="Times New Roman" w:hAnsi="Times New Roman" w:cs="Times New Roman"/>
          <w:sz w:val="28"/>
          <w:szCs w:val="28"/>
        </w:rPr>
        <w:t>) по правовому регулированию, организации, планированию закупок, определению поставщиков (подрядчиков, исполнителей), заключению и исполнению контрактов, размещению данных в единой информационной системы в сфере закупок.</w:t>
      </w:r>
    </w:p>
    <w:p w:rsidR="002A3E5C" w:rsidRPr="00BE096E" w:rsidRDefault="000C1554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3.2. </w:t>
      </w:r>
      <w:r w:rsidR="002A3E5C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Под </w:t>
      </w:r>
      <w:r w:rsidR="002A3E5C" w:rsidRPr="00BE096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целесообразностью</w:t>
      </w:r>
      <w:r w:rsidR="002A3E5C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расходов на закупки понимается наличие обоснованных </w:t>
      </w:r>
      <w:r w:rsidR="00F36A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муниципальных</w:t>
      </w:r>
      <w:r w:rsidR="002A3E5C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нужд, </w:t>
      </w:r>
      <w:r w:rsidR="00621D71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обеспечиваемых посредством </w:t>
      </w:r>
      <w:r w:rsidR="002A3E5C" w:rsidRPr="00BE0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выполнения функций и полномочий </w:t>
      </w:r>
      <w:r w:rsidR="00F36A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органов местного самоуправления.</w:t>
      </w:r>
    </w:p>
    <w:p w:rsidR="00EC29FF" w:rsidRPr="00495E14" w:rsidRDefault="000C1554" w:rsidP="00EC29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3.3. </w:t>
      </w:r>
      <w:r w:rsidR="00DD16C7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Под </w:t>
      </w:r>
      <w:r w:rsidR="00DD16C7" w:rsidRPr="00BE096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обоснованностью</w:t>
      </w:r>
      <w:r w:rsidR="00DD16C7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расходов на закупки понимается </w:t>
      </w:r>
      <w:r w:rsidR="00EC29FF" w:rsidRPr="00495E14">
        <w:rPr>
          <w:rFonts w:ascii="Times New Roman" w:hAnsi="Times New Roman" w:cs="Times New Roman"/>
          <w:sz w:val="28"/>
          <w:szCs w:val="28"/>
        </w:rPr>
        <w:t>соответствие планируемой закупки положениям статей 19 и 22 Федерального закона № 44-ФЗ.</w:t>
      </w:r>
    </w:p>
    <w:p w:rsidR="0033257A" w:rsidRPr="00BE096E" w:rsidRDefault="000C1554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3.4. </w:t>
      </w:r>
      <w:r w:rsidR="002A3E5C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Под </w:t>
      </w:r>
      <w:r w:rsidR="002A3E5C" w:rsidRPr="00BE096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своевременностью</w:t>
      </w:r>
      <w:r w:rsidR="002A3E5C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расходов на закупки понимается установление и соблюдение заказчиком сроков, достаточных для реализации </w:t>
      </w:r>
      <w:r w:rsidR="007910A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закупки</w:t>
      </w:r>
      <w:r w:rsidR="002A3E5C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и достижения целей осуществления закуп</w:t>
      </w:r>
      <w:r w:rsidR="007910A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ки</w:t>
      </w:r>
      <w:r w:rsidR="002A3E5C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в надлежащее время и с минимальными издержками. </w:t>
      </w:r>
    </w:p>
    <w:p w:rsidR="002A3E5C" w:rsidRPr="00BE096E" w:rsidRDefault="002A3E5C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Ц</w:t>
      </w:r>
      <w:r w:rsidRPr="00BE096E">
        <w:rPr>
          <w:rFonts w:ascii="Times New Roman" w:eastAsia="Calibri" w:hAnsi="Times New Roman" w:cs="Times New Roman"/>
          <w:sz w:val="28"/>
          <w:szCs w:val="28"/>
        </w:rPr>
        <w:t xml:space="preserve">елесообразно 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учитывать сезонность работ, услуг, длительность и непрерывность производственного цикла отдельных видов товаров, работ, услуг, а также наличие резерва времени для осуществления приемки товаров, работ и </w:t>
      </w:r>
      <w:r w:rsidR="007910A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услуг, позволяющего поставщику (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подрядчику, исполнителю</w:t>
      </w:r>
      <w:r w:rsidR="007910A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)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устранить недостатки. </w:t>
      </w:r>
      <w:r w:rsidRPr="00BE096E">
        <w:rPr>
          <w:rFonts w:ascii="Times New Roman" w:hAnsi="Times New Roman" w:cs="Times New Roman"/>
          <w:sz w:val="28"/>
          <w:szCs w:val="28"/>
        </w:rPr>
        <w:t xml:space="preserve">К несвоевременности закупок могут приводить нарушения и недостатки при планировании закупок, несвоевременное осуществление закупок, невыполнение условий контрактов, иные недостатки системы </w:t>
      </w:r>
      <w:r w:rsidR="00F15D3E" w:rsidRPr="00BE096E">
        <w:rPr>
          <w:rFonts w:ascii="Times New Roman" w:hAnsi="Times New Roman" w:cs="Times New Roman"/>
          <w:sz w:val="28"/>
          <w:szCs w:val="28"/>
        </w:rPr>
        <w:t>организации закупочной деятельности объекта аудита (контроля)</w:t>
      </w:r>
      <w:r w:rsidRPr="00BE096E">
        <w:rPr>
          <w:rFonts w:ascii="Times New Roman" w:hAnsi="Times New Roman" w:cs="Times New Roman"/>
          <w:sz w:val="28"/>
          <w:szCs w:val="28"/>
        </w:rPr>
        <w:t>.</w:t>
      </w:r>
    </w:p>
    <w:p w:rsidR="002A3E5C" w:rsidRPr="00BE096E" w:rsidRDefault="000C1554" w:rsidP="00B20580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3.5. </w:t>
      </w:r>
      <w:r w:rsidR="007910A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</w:t>
      </w:r>
      <w:r w:rsidR="007910A9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эффективностью</w:t>
      </w:r>
      <w:r w:rsidR="007910A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расходов на закупки понимается </w:t>
      </w:r>
      <w:r w:rsidR="00DC104D" w:rsidRPr="00BE096E">
        <w:rPr>
          <w:rFonts w:ascii="Times New Roman" w:hAnsi="Times New Roman" w:cs="Times New Roman"/>
          <w:sz w:val="28"/>
          <w:szCs w:val="28"/>
        </w:rPr>
        <w:t>осуществление закупок</w:t>
      </w:r>
      <w:r w:rsidR="007910A9" w:rsidRPr="00BE096E">
        <w:rPr>
          <w:rFonts w:ascii="Times New Roman" w:hAnsi="Times New Roman" w:cs="Times New Roman"/>
          <w:sz w:val="28"/>
          <w:szCs w:val="28"/>
        </w:rPr>
        <w:t xml:space="preserve"> исходя из необходимости достижения заданных результатов</w:t>
      </w:r>
      <w:r w:rsidR="00DC104D" w:rsidRPr="00BE096E">
        <w:rPr>
          <w:rFonts w:ascii="Times New Roman" w:hAnsi="Times New Roman" w:cs="Times New Roman"/>
          <w:sz w:val="28"/>
          <w:szCs w:val="28"/>
        </w:rPr>
        <w:t xml:space="preserve"> обеспечения </w:t>
      </w:r>
      <w:r w:rsidR="00F36AD2">
        <w:rPr>
          <w:rFonts w:ascii="Times New Roman" w:hAnsi="Times New Roman" w:cs="Times New Roman"/>
          <w:sz w:val="28"/>
          <w:szCs w:val="28"/>
        </w:rPr>
        <w:t>муниципальных</w:t>
      </w:r>
      <w:r w:rsidR="00DC104D" w:rsidRPr="00BE096E">
        <w:rPr>
          <w:rFonts w:ascii="Times New Roman" w:hAnsi="Times New Roman" w:cs="Times New Roman"/>
          <w:sz w:val="28"/>
          <w:szCs w:val="28"/>
        </w:rPr>
        <w:t xml:space="preserve"> нужд</w:t>
      </w:r>
      <w:r w:rsidR="007910A9" w:rsidRPr="00BE096E">
        <w:rPr>
          <w:rFonts w:ascii="Times New Roman" w:hAnsi="Times New Roman" w:cs="Times New Roman"/>
          <w:sz w:val="28"/>
          <w:szCs w:val="28"/>
        </w:rPr>
        <w:t xml:space="preserve"> с использованием наименьшего объема средств</w:t>
      </w:r>
      <w:r w:rsidR="00DC104D" w:rsidRPr="00BE096E">
        <w:rPr>
          <w:rFonts w:ascii="Times New Roman" w:hAnsi="Times New Roman" w:cs="Times New Roman"/>
          <w:sz w:val="28"/>
          <w:szCs w:val="28"/>
        </w:rPr>
        <w:t>.</w:t>
      </w:r>
    </w:p>
    <w:p w:rsidR="0045222D" w:rsidRPr="00BE096E" w:rsidRDefault="000C1554" w:rsidP="00B2058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 xml:space="preserve">3.6. </w:t>
      </w:r>
      <w:r w:rsidR="002A3E5C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Под </w:t>
      </w:r>
      <w:r w:rsidR="002A3E5C" w:rsidRPr="00BE096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результативностью</w:t>
      </w:r>
      <w:r w:rsidR="002A3E5C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расходов на закупки понимается </w:t>
      </w:r>
      <w:r w:rsidR="002A3E5C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</w:t>
      </w:r>
      <w:r w:rsidR="002A3E5C" w:rsidRPr="00BE096E">
        <w:rPr>
          <w:rFonts w:ascii="Times New Roman" w:eastAsia="Calibri" w:hAnsi="Times New Roman" w:cs="Times New Roman"/>
          <w:sz w:val="28"/>
          <w:szCs w:val="28"/>
        </w:rPr>
        <w:t xml:space="preserve"> достижения </w:t>
      </w:r>
      <w:r w:rsidR="0045222D" w:rsidRPr="00BE096E">
        <w:rPr>
          <w:rFonts w:ascii="Times New Roman" w:eastAsia="Calibri" w:hAnsi="Times New Roman" w:cs="Times New Roman"/>
          <w:sz w:val="28"/>
          <w:szCs w:val="28"/>
        </w:rPr>
        <w:t>наилучшего результата с использованием определенного бюджетом объема средств</w:t>
      </w:r>
      <w:r w:rsidR="00090C8E" w:rsidRPr="00BE09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222D" w:rsidRPr="00BE096E">
        <w:rPr>
          <w:rFonts w:ascii="Times New Roman" w:eastAsia="Calibri" w:hAnsi="Times New Roman" w:cs="Times New Roman"/>
          <w:sz w:val="28"/>
          <w:szCs w:val="28"/>
        </w:rPr>
        <w:t>и целей осуществления закупок.</w:t>
      </w:r>
    </w:p>
    <w:p w:rsidR="002A3E5C" w:rsidRPr="00BE096E" w:rsidRDefault="002A3E5C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096E">
        <w:rPr>
          <w:rFonts w:ascii="Times New Roman" w:eastAsia="Times New Roman" w:hAnsi="Times New Roman" w:cs="Times New Roman"/>
          <w:sz w:val="28"/>
          <w:szCs w:val="28"/>
        </w:rPr>
        <w:t>Результативность измеряется соотношением плановых (заданных) и фактических результатов. Непосредственным результатом закупок является поставка (</w:t>
      </w:r>
      <w:r w:rsidR="00DC104D" w:rsidRPr="00BE096E">
        <w:rPr>
          <w:rFonts w:ascii="Times New Roman" w:eastAsia="Times New Roman" w:hAnsi="Times New Roman" w:cs="Times New Roman"/>
          <w:sz w:val="28"/>
          <w:szCs w:val="28"/>
        </w:rPr>
        <w:t>выполнение, оказание</w:t>
      </w:r>
      <w:r w:rsidRPr="00BE096E">
        <w:rPr>
          <w:rFonts w:ascii="Times New Roman" w:eastAsia="Times New Roman" w:hAnsi="Times New Roman" w:cs="Times New Roman"/>
          <w:sz w:val="28"/>
          <w:szCs w:val="28"/>
        </w:rPr>
        <w:t>) товаров (работ, услуг) установленного количества, качества</w:t>
      </w:r>
      <w:r w:rsidR="00517148" w:rsidRPr="00BE096E">
        <w:rPr>
          <w:rFonts w:ascii="Times New Roman" w:eastAsia="Times New Roman" w:hAnsi="Times New Roman" w:cs="Times New Roman"/>
          <w:sz w:val="28"/>
          <w:szCs w:val="28"/>
        </w:rPr>
        <w:t>, объема</w:t>
      </w:r>
      <w:r w:rsidRPr="00BE096E">
        <w:rPr>
          <w:rFonts w:ascii="Times New Roman" w:eastAsia="Times New Roman" w:hAnsi="Times New Roman" w:cs="Times New Roman"/>
          <w:sz w:val="28"/>
          <w:szCs w:val="28"/>
        </w:rPr>
        <w:t xml:space="preserve"> и других характеристик. Конечным результатом закупок является достижение целей и ожидаемых результатов деятельности, для обеспечения которой закупаются соответствующие товары (работы, услуги). При оценке результативности закупок следует определить, чьи действия (бездействие) привели к </w:t>
      </w:r>
      <w:proofErr w:type="spellStart"/>
      <w:r w:rsidRPr="00BE096E">
        <w:rPr>
          <w:rFonts w:ascii="Times New Roman" w:eastAsia="Times New Roman" w:hAnsi="Times New Roman" w:cs="Times New Roman"/>
          <w:sz w:val="28"/>
          <w:szCs w:val="28"/>
        </w:rPr>
        <w:t>недостижению</w:t>
      </w:r>
      <w:proofErr w:type="spellEnd"/>
      <w:r w:rsidRPr="00BE096E">
        <w:rPr>
          <w:rFonts w:ascii="Times New Roman" w:eastAsia="Times New Roman" w:hAnsi="Times New Roman" w:cs="Times New Roman"/>
          <w:sz w:val="28"/>
          <w:szCs w:val="28"/>
        </w:rPr>
        <w:t xml:space="preserve"> результатов, учитывать наличие (отсутствие) необходимых для осуществления закупок средств и условий, а также зависимость достижения (</w:t>
      </w:r>
      <w:proofErr w:type="spellStart"/>
      <w:r w:rsidRPr="00BE096E">
        <w:rPr>
          <w:rFonts w:ascii="Times New Roman" w:eastAsia="Times New Roman" w:hAnsi="Times New Roman" w:cs="Times New Roman"/>
          <w:sz w:val="28"/>
          <w:szCs w:val="28"/>
        </w:rPr>
        <w:t>недостижения</w:t>
      </w:r>
      <w:proofErr w:type="spellEnd"/>
      <w:r w:rsidRPr="00BE096E">
        <w:rPr>
          <w:rFonts w:ascii="Times New Roman" w:eastAsia="Times New Roman" w:hAnsi="Times New Roman" w:cs="Times New Roman"/>
          <w:sz w:val="28"/>
          <w:szCs w:val="28"/>
        </w:rPr>
        <w:t>) целей закупок от иных факторов помимо закупок.</w:t>
      </w:r>
    </w:p>
    <w:p w:rsidR="00055ED8" w:rsidRPr="00567FB1" w:rsidRDefault="00055ED8" w:rsidP="0030588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0124F1" w:rsidRDefault="00D42FA1" w:rsidP="00567FB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="00055E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55FD9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Контрольная деятельность в рамках аудита в сфере закупок</w:t>
      </w:r>
    </w:p>
    <w:p w:rsidR="00567FB1" w:rsidRPr="00567FB1" w:rsidRDefault="00567FB1" w:rsidP="00567FB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A90FE7" w:rsidRPr="00BE096E" w:rsidRDefault="000124F1" w:rsidP="00B20580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Контрольная деятельность </w:t>
      </w:r>
      <w:r w:rsidR="00834AE1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аудита в сфере закупок осуществляется 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путем</w:t>
      </w:r>
      <w:r w:rsidR="00834AE1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</w:t>
      </w:r>
      <w:r w:rsidR="00834AE1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проверки в форме предварительного аудита, оперативного</w:t>
      </w:r>
      <w:r w:rsidR="007B7C75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анализа и</w:t>
      </w:r>
      <w:r w:rsidR="00834AE1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контроля</w:t>
      </w:r>
      <w:r w:rsidR="00055ED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34AE1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последующего аудита</w:t>
      </w:r>
      <w:r w:rsidR="007B7C75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(контроля)</w:t>
      </w:r>
      <w:r w:rsidR="00A72DA0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 этом:</w:t>
      </w:r>
    </w:p>
    <w:p w:rsidR="00FF563D" w:rsidRPr="00BE096E" w:rsidRDefault="00FF563D" w:rsidP="00B2058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контрольные мероприятия в форме предварительного аудита проводятс</w:t>
      </w:r>
      <w:r w:rsidR="00F71352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я на этапе планирования закупок</w:t>
      </w:r>
      <w:r w:rsidR="00517148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F71352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включают в себя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проверку обоснованности объемов финансирования на закупки товаров, работ</w:t>
      </w:r>
      <w:r w:rsidR="00517148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услуг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анализа складывающихся на рынке цен, а также прогнозирование потребнос</w:t>
      </w:r>
      <w:r w:rsidR="00517148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тей в товарах, работах, услугах</w:t>
      </w:r>
      <w:r w:rsidR="00F71352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="00F71352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потребительских свойств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F563D" w:rsidRPr="00BE096E" w:rsidRDefault="00FF563D" w:rsidP="00B2058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контрольные мероприятия в форме оперативного анализа и контроля проводятся в части проверки организацио</w:t>
      </w:r>
      <w:r w:rsidR="00495E14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нной документации заказчиков (о 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создании контрактной службы, о распределении полномочий и т.</w:t>
      </w:r>
      <w:r w:rsidR="00A86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д.), анализа планов-графиков</w:t>
      </w:r>
      <w:r w:rsidR="002B32A2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закупок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документации о проведении процедур закупок, протоколов, контрактов, санкционирования платежей и приемки товаров, работ и услуг;</w:t>
      </w:r>
    </w:p>
    <w:p w:rsidR="00FF563D" w:rsidRPr="00BE096E" w:rsidRDefault="00FF563D" w:rsidP="00B2058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контрольные мероприятия в форме последующего аудита проводятся в части проверки всех </w:t>
      </w:r>
      <w:r w:rsidR="00F71352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этапов</w:t>
      </w:r>
      <w:r w:rsidR="00517148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исполнения контракта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фактического результата.</w:t>
      </w:r>
    </w:p>
    <w:p w:rsidR="00C05016" w:rsidRPr="00BE096E" w:rsidRDefault="00311511" w:rsidP="00B2058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Arial"/>
          <w:sz w:val="28"/>
          <w:szCs w:val="28"/>
          <w:lang w:eastAsia="ar-SA"/>
        </w:rPr>
        <w:t>Основной ц</w:t>
      </w:r>
      <w:r w:rsidR="00C05016" w:rsidRPr="00BE096E">
        <w:rPr>
          <w:rFonts w:ascii="Times New Roman" w:eastAsia="Calibri" w:hAnsi="Times New Roman" w:cs="Arial"/>
          <w:sz w:val="28"/>
          <w:szCs w:val="28"/>
          <w:lang w:eastAsia="ar-SA"/>
        </w:rPr>
        <w:t xml:space="preserve">елью </w:t>
      </w:r>
      <w:r w:rsidR="00C05016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предварительного аудита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05016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оперативного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анализа и </w:t>
      </w:r>
      <w:r w:rsidR="00C05016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является предупреждение бюджетных нарушений</w:t>
      </w:r>
      <w:r w:rsidR="00055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5D41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иных нарушений законодательства </w:t>
      </w:r>
      <w:r w:rsidR="00D1185A" w:rsidRPr="00D1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 </w:t>
      </w:r>
      <w:r w:rsidR="00CA5D41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осуществлении закупок.</w:t>
      </w:r>
    </w:p>
    <w:p w:rsidR="00E21004" w:rsidRDefault="00E21004" w:rsidP="00B2058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8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контрольного мероприятия в рамках аудита в сфере закупок возможно с использованием метода камеральной проверки, если это позволяет достичь цели соответствующего контрольного мероприятия.</w:t>
      </w:r>
    </w:p>
    <w:p w:rsidR="00C05016" w:rsidRPr="00BE096E" w:rsidRDefault="00517148" w:rsidP="00B2058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Arial"/>
          <w:sz w:val="28"/>
          <w:szCs w:val="28"/>
          <w:lang w:eastAsia="ar-SA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05016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равила и процедуры осуществления контрольных мероприятий установлены стандартом внешнего государственного </w:t>
      </w:r>
      <w:r w:rsidR="00567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финансового контроля </w:t>
      </w:r>
      <w:r w:rsidR="00C05016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67FB1">
        <w:rPr>
          <w:rFonts w:ascii="Times New Roman" w:eastAsia="Times New Roman" w:hAnsi="Times New Roman" w:cs="Times New Roman"/>
          <w:sz w:val="28"/>
          <w:szCs w:val="28"/>
          <w:lang w:eastAsia="ru-RU"/>
        </w:rPr>
        <w:t>ВГФК</w:t>
      </w:r>
      <w:r w:rsidR="00C05016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7FB1">
        <w:rPr>
          <w:rFonts w:ascii="Times New Roman" w:eastAsia="Times New Roman" w:hAnsi="Times New Roman" w:cs="Times New Roman"/>
          <w:sz w:val="28"/>
          <w:szCs w:val="28"/>
          <w:lang w:eastAsia="ru-RU"/>
        </w:rPr>
        <w:t>51</w:t>
      </w:r>
      <w:r w:rsidR="00C05016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«Общие правила проведения контрольного мероприятия</w:t>
      </w:r>
      <w:r w:rsidR="00A72DA0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C05016" w:rsidRPr="00BE096E" w:rsidRDefault="003E0FDD" w:rsidP="00B20580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lastRenderedPageBreak/>
        <w:t>Контрольная деятельность в рамках аудита в сфе</w:t>
      </w:r>
      <w:r w:rsidR="00517148" w:rsidRPr="00BE096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ре закупок может осуществляться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как в качестве отдельного контрольного мероприятия, так и в ходе ин</w:t>
      </w:r>
      <w:r w:rsidR="00203F7E" w:rsidRPr="00BE096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ого</w:t>
      </w:r>
      <w:r w:rsidR="002D03A2" w:rsidRPr="00BE096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контрольн</w:t>
      </w:r>
      <w:r w:rsidR="00203F7E" w:rsidRPr="00BE096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ого</w:t>
      </w:r>
      <w:r w:rsidR="002D03A2" w:rsidRPr="00BE096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мероприяти</w:t>
      </w:r>
      <w:r w:rsidR="00203F7E" w:rsidRPr="00BE096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я</w:t>
      </w:r>
      <w:r w:rsidR="002D03A2" w:rsidRPr="00BE096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 предмет котор</w:t>
      </w:r>
      <w:r w:rsidR="00203F7E" w:rsidRPr="00BE096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ого</w:t>
      </w:r>
      <w:r w:rsidR="002D03A2" w:rsidRPr="00BE096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включа</w:t>
      </w:r>
      <w:r w:rsidR="00203F7E" w:rsidRPr="00BE096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е</w:t>
      </w:r>
      <w:r w:rsidR="002D03A2" w:rsidRPr="00BE096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т вопрос осуществления закупок товаров, работ, услуг.</w:t>
      </w:r>
    </w:p>
    <w:p w:rsidR="004278D7" w:rsidRPr="00BE096E" w:rsidRDefault="004278D7" w:rsidP="00B2058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случае, если деятельность объекта аудита (контроля), направленная на обеспечение закупок товаров (работ, услуг), явля</w:t>
      </w:r>
      <w:r w:rsidR="00203F7E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единственным предметом контроля, то соответствующее контрольное мероприятие может содержать в наименовании слова «аудит в сфере закупок» с конкретизацией категории товаров (работ, услуг) и (или) заказчиков, а также вида мероприятия или метода контроля. </w:t>
      </w:r>
    </w:p>
    <w:p w:rsidR="00567FB1" w:rsidRDefault="002D03A2" w:rsidP="00D42FA1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 случае, если деятельность объекта аудита (контроля), направленная на обеспечение закупок товаров (работ, услуг), не является единственным предметом соответствующего контрольного мероприятия, информация о результатах аудита в сфере закупок приводится в отдельном разделе акта и (или) отчета. Наименование данного раздела должно содержать указание на цель и (или) предмет аудита в сфере закупок.</w:t>
      </w:r>
    </w:p>
    <w:p w:rsidR="008D71D5" w:rsidRPr="008D71D5" w:rsidRDefault="008D71D5" w:rsidP="00D42FA1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16"/>
          <w:szCs w:val="16"/>
          <w:lang w:eastAsia="ru-RU"/>
        </w:rPr>
      </w:pPr>
    </w:p>
    <w:p w:rsidR="00955FD9" w:rsidRPr="00BE096E" w:rsidRDefault="00055ED8" w:rsidP="00055ED8">
      <w:pPr>
        <w:pStyle w:val="a8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3136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00AD4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Подготовка к проведению контрольного мероприятия</w:t>
      </w:r>
    </w:p>
    <w:p w:rsidR="00D00AD4" w:rsidRPr="00567FB1" w:rsidRDefault="00D00AD4" w:rsidP="00B20580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5FD9" w:rsidRPr="00BE096E" w:rsidRDefault="003136CB" w:rsidP="00B20580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055ED8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33632D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4AE1" w:rsidRPr="00BE096E">
        <w:rPr>
          <w:rFonts w:ascii="Times New Roman" w:hAnsi="Times New Roman" w:cs="Times New Roman"/>
          <w:sz w:val="28"/>
          <w:szCs w:val="28"/>
        </w:rPr>
        <w:t>При подготовке к проведению контрольного мероприятия</w:t>
      </w:r>
      <w:r w:rsidR="00955FD9" w:rsidRPr="00BE096E">
        <w:rPr>
          <w:rFonts w:ascii="Times New Roman" w:hAnsi="Times New Roman" w:cs="Times New Roman"/>
          <w:sz w:val="28"/>
          <w:szCs w:val="28"/>
        </w:rPr>
        <w:t xml:space="preserve"> осуществля</w:t>
      </w:r>
      <w:r w:rsidR="00FB28FD">
        <w:rPr>
          <w:rFonts w:ascii="Times New Roman" w:hAnsi="Times New Roman" w:cs="Times New Roman"/>
          <w:sz w:val="28"/>
          <w:szCs w:val="28"/>
        </w:rPr>
        <w:t>ю</w:t>
      </w:r>
      <w:r w:rsidR="00955FD9" w:rsidRPr="00BE096E">
        <w:rPr>
          <w:rFonts w:ascii="Times New Roman" w:hAnsi="Times New Roman" w:cs="Times New Roman"/>
          <w:sz w:val="28"/>
          <w:szCs w:val="28"/>
        </w:rPr>
        <w:t>тся предварительное изучение предмета и объекта аудита (контроля), анализ их специфики, сбор необходимых данных и информации, по результатам которых подготавливается программа аудита в сфере закупок.</w:t>
      </w:r>
    </w:p>
    <w:p w:rsidR="00955FD9" w:rsidRPr="00BE096E" w:rsidRDefault="003136CB" w:rsidP="00B2058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33632D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90401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55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специфики объекта аудита (контроля) необходимо для определения вопросов </w:t>
      </w:r>
      <w:r w:rsidR="00F71352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контрольного мероприятия, методов его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проведения, выбора и анализа </w:t>
      </w:r>
      <w:r w:rsidR="0033632D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показателей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оценки предмета аудита (контроля), а также для подготовки программы аудита в сфере закупок.</w:t>
      </w:r>
    </w:p>
    <w:p w:rsidR="00955FD9" w:rsidRPr="00BE096E" w:rsidRDefault="003136CB" w:rsidP="00D42F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77248E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90401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55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изучения специфики объекта аудита (контроля) и условий его деятельности инспекторы </w:t>
      </w:r>
      <w:r w:rsidR="003A2C4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A2C4B" w:rsidRPr="00B20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четной палаты </w:t>
      </w:r>
      <w:proofErr w:type="spellStart"/>
      <w:r w:rsidR="003A2C4B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3A2C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="00D42FA1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инспекторы)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 определить нормативные правовые акты Российской Федерации, регулирующие </w:t>
      </w:r>
      <w:r w:rsidR="00FB2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вопросы 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</w:t>
      </w:r>
      <w:r w:rsidR="00FB28F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закупок для </w:t>
      </w:r>
      <w:r w:rsidR="00F36A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нужд </w:t>
      </w:r>
      <w:r w:rsidR="00955FD9" w:rsidRPr="00BE096E">
        <w:rPr>
          <w:rFonts w:ascii="Times New Roman" w:eastAsia="Calibri" w:hAnsi="Times New Roman" w:cs="Times New Roman"/>
          <w:sz w:val="28"/>
          <w:szCs w:val="28"/>
        </w:rPr>
        <w:t>с учетом специфики деятельности объекта аудита (контроля).</w:t>
      </w:r>
    </w:p>
    <w:p w:rsidR="00955FD9" w:rsidRPr="00BE096E" w:rsidRDefault="003136CB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4.1.</w:t>
      </w:r>
      <w:r w:rsidR="0077248E" w:rsidRPr="00BE096E">
        <w:rPr>
          <w:rFonts w:ascii="Times New Roman" w:eastAsia="Calibri" w:hAnsi="Times New Roman" w:cs="Times New Roman"/>
          <w:sz w:val="28"/>
          <w:szCs w:val="28"/>
        </w:rPr>
        <w:t>4</w:t>
      </w:r>
      <w:r w:rsidR="00990401" w:rsidRPr="00BE096E">
        <w:rPr>
          <w:rFonts w:ascii="Times New Roman" w:eastAsia="Calibri" w:hAnsi="Times New Roman" w:cs="Times New Roman"/>
          <w:sz w:val="28"/>
          <w:szCs w:val="28"/>
        </w:rPr>
        <w:t>.</w:t>
      </w:r>
      <w:r w:rsidR="00055E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55FD9" w:rsidRPr="00BE096E">
        <w:rPr>
          <w:rFonts w:ascii="Times New Roman" w:eastAsia="Calibri" w:hAnsi="Times New Roman" w:cs="Times New Roman"/>
          <w:sz w:val="28"/>
          <w:szCs w:val="28"/>
        </w:rPr>
        <w:t xml:space="preserve">Определение источников информации для проведения контрольного мероприятия, сбор и предварительный анализ необходимой информации о закупках объекта аудита (контроля) являются </w:t>
      </w:r>
      <w:r w:rsidR="00955FD9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неотъемлемой частью изучения специфики объекта аудита (контроля).</w:t>
      </w:r>
      <w:r w:rsidR="0077248E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качестве основного источника информации о закупках объекта аудита (контроля) инспекторы используют единую информационную систему в сфере закупок, функционал которой определен статьей 4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Федерального з</w:t>
      </w:r>
      <w:r w:rsidR="0077248E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акона № 44-ФЗ.  </w:t>
      </w:r>
    </w:p>
    <w:p w:rsidR="002272C3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В процессе определения источников информации инспекторы должны учитывать, что</w:t>
      </w:r>
      <w:r w:rsidR="003136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соответствии с требованиями Федерального з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акона № 44-ФЗ информация о закупках </w:t>
      </w:r>
      <w:r w:rsidRPr="00BE096E">
        <w:rPr>
          <w:rFonts w:ascii="Times New Roman" w:eastAsia="Calibri" w:hAnsi="Times New Roman" w:cs="Times New Roman"/>
          <w:sz w:val="28"/>
          <w:szCs w:val="28"/>
        </w:rPr>
        <w:t>товаров, работ, услуг, сведения о которых составляют государственную тайну,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209E6" w:rsidRPr="00BE096E">
        <w:rPr>
          <w:rFonts w:ascii="Times New Roman" w:eastAsia="Calibri" w:hAnsi="Times New Roman" w:cs="Times New Roman"/>
          <w:sz w:val="28"/>
          <w:szCs w:val="28"/>
        </w:rPr>
        <w:t xml:space="preserve">а также о закупках товаров, работ, услуг на территории иностранного государства для обеспечения деятельности заказчиков, </w:t>
      </w:r>
      <w:r w:rsidR="009209E6" w:rsidRPr="00BE096E">
        <w:rPr>
          <w:rFonts w:ascii="Times New Roman" w:eastAsia="Calibri" w:hAnsi="Times New Roman" w:cs="Times New Roman"/>
          <w:sz w:val="28"/>
          <w:szCs w:val="28"/>
        </w:rPr>
        <w:lastRenderedPageBreak/>
        <w:t>осуществляющих деятельность на территории иностранного государства,</w:t>
      </w:r>
      <w:r w:rsidR="009209E6" w:rsidRPr="00BE096E">
        <w:rPr>
          <w:rFonts w:eastAsia="Calibri"/>
          <w:b/>
        </w:rPr>
        <w:t xml:space="preserve"> 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в единой информационной системе не размещается.</w:t>
      </w:r>
    </w:p>
    <w:p w:rsidR="00755B40" w:rsidRPr="00567FB1" w:rsidRDefault="00755B40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955FD9" w:rsidRPr="00A52312" w:rsidRDefault="00A52312" w:rsidP="00A523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4.2. </w:t>
      </w:r>
      <w:r w:rsidR="00406FBD" w:rsidRPr="00A523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и оценка закупочной деятельности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06FBD" w:rsidRPr="00A523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объекта аудита (контроля)</w:t>
      </w:r>
    </w:p>
    <w:p w:rsidR="00955FD9" w:rsidRPr="00567FB1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E158E" w:rsidRPr="00BE096E" w:rsidRDefault="009E158E" w:rsidP="00B2058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bCs/>
          <w:sz w:val="28"/>
          <w:szCs w:val="28"/>
        </w:rPr>
        <w:t xml:space="preserve">В целях оценки обоснованности планирования закупок товаров, работ и услуг для </w:t>
      </w:r>
      <w:r w:rsidR="00F36AD2">
        <w:rPr>
          <w:rFonts w:ascii="Times New Roman" w:eastAsia="Calibri" w:hAnsi="Times New Roman" w:cs="Times New Roman"/>
          <w:bCs/>
          <w:sz w:val="28"/>
          <w:szCs w:val="28"/>
        </w:rPr>
        <w:t>муниципальных</w:t>
      </w:r>
      <w:r w:rsidRPr="00BE096E">
        <w:rPr>
          <w:rFonts w:ascii="Times New Roman" w:eastAsia="Calibri" w:hAnsi="Times New Roman" w:cs="Times New Roman"/>
          <w:bCs/>
          <w:sz w:val="28"/>
          <w:szCs w:val="28"/>
        </w:rPr>
        <w:t xml:space="preserve"> нужд и эффективности осуществления указанных закупок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инспекторы анализируют систему организации</w:t>
      </w:r>
      <w:r w:rsidR="00097823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планирования закупок товаров, работ, услуг </w:t>
      </w:r>
      <w:r w:rsidRPr="00BE096E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объектом аудита (контроля)</w:t>
      </w:r>
      <w:r w:rsidRPr="00BE096E">
        <w:rPr>
          <w:rFonts w:ascii="Times New Roman" w:eastAsia="Calibri" w:hAnsi="Times New Roman" w:cs="Times New Roman"/>
          <w:color w:val="1F497D"/>
          <w:sz w:val="28"/>
          <w:szCs w:val="28"/>
          <w:lang w:eastAsia="ru-RU"/>
        </w:rPr>
        <w:t>,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E096E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осуществляют проверку процедур определения поставщика (подрядчика, исполнителя)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результаты исполнения контрактов на поставку товаров, выполнение работ, оказание услуг.</w:t>
      </w:r>
    </w:p>
    <w:p w:rsidR="009E158E" w:rsidRPr="00BE096E" w:rsidRDefault="009E158E" w:rsidP="00B2058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проведении аудита в сфере закупок инспекторы должны анализировать и оценивать соблюдение требований </w:t>
      </w:r>
      <w:r w:rsidR="00D42FA1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Федерального з</w:t>
      </w:r>
      <w:r w:rsidR="00F71352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акона </w:t>
      </w:r>
      <w:r w:rsidR="00D42FA1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№ 44-ФЗ лишь в той степени, в какой это отвечает целям аудита в сфере закупок, а именно если несоблюдение таких требований привело или могло привести к не</w:t>
      </w:r>
      <w:r w:rsidR="00567FB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достижению целей осуществления закупки либо к неэффективности и </w:t>
      </w:r>
      <w:proofErr w:type="spellStart"/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нерезультативности</w:t>
      </w:r>
      <w:proofErr w:type="spellEnd"/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расходов на закупки.</w:t>
      </w:r>
    </w:p>
    <w:p w:rsidR="00D94009" w:rsidRPr="00567FB1" w:rsidRDefault="00D9400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5FD9" w:rsidRPr="00BE096E" w:rsidRDefault="00EC7EAF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4</w:t>
      </w:r>
      <w:r w:rsidR="003136C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.</w:t>
      </w:r>
      <w:r w:rsidR="00D42FA1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2.</w:t>
      </w:r>
      <w:r w:rsidR="00955FD9" w:rsidRPr="00BE096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1</w:t>
      </w:r>
      <w:r w:rsidR="001A5E86" w:rsidRPr="00BE096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.</w:t>
      </w:r>
      <w:r w:rsidR="00955FD9" w:rsidRPr="00BE096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Анализ системы организации закупок </w:t>
      </w:r>
      <w:r w:rsidR="00955FD9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товаров, работ, услуг</w:t>
      </w:r>
    </w:p>
    <w:p w:rsidR="00F718CB" w:rsidRPr="00567FB1" w:rsidRDefault="00F718CB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16"/>
          <w:szCs w:val="16"/>
          <w:lang w:eastAsia="ru-RU"/>
        </w:rPr>
      </w:pPr>
    </w:p>
    <w:p w:rsidR="00955FD9" w:rsidRPr="00BE096E" w:rsidRDefault="005E15D1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</w:t>
      </w:r>
      <w:r w:rsidR="00C47208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ходе 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анализа системы организации закупок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товаров, работ, услуг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инспекторам следует оценить полноту и целостность функционирования системы организации закупок объекта аудита (контроля), в том числе провести анализ на предмет соответствия законодательству Российской Федерации о контрактной системе в сфере закупок внутренних документов объекта аудита (контроля), </w:t>
      </w:r>
      <w:r w:rsidR="00F71352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ющих:</w:t>
      </w:r>
    </w:p>
    <w:p w:rsidR="00955FD9" w:rsidRPr="00BE096E" w:rsidRDefault="00955FD9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формирования контрактной службы (назначение контрактных управляющих);</w:t>
      </w:r>
    </w:p>
    <w:p w:rsidR="00955FD9" w:rsidRPr="00BE096E" w:rsidRDefault="00955FD9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в должностных регламентах </w:t>
      </w:r>
      <w:r w:rsidR="00F36AD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служащих</w:t>
      </w:r>
      <w:r w:rsidR="000175DD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75DD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инструкциях работников обязанностей,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закрепленных за работником контрактной службы либо </w:t>
      </w:r>
      <w:r w:rsidR="00614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контрактным управляющим;</w:t>
      </w:r>
    </w:p>
    <w:p w:rsidR="00955FD9" w:rsidRPr="00BE096E" w:rsidRDefault="00955FD9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формирования комиссии (комиссий) по осуществлению закупок;</w:t>
      </w:r>
    </w:p>
    <w:p w:rsidR="00955FD9" w:rsidRPr="00BE096E" w:rsidRDefault="00955FD9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выбора и функционал специализированной организации (при осуществлении такого выбора);</w:t>
      </w:r>
    </w:p>
    <w:p w:rsidR="00955FD9" w:rsidRPr="00BE096E" w:rsidRDefault="00955FD9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организации централизованных закупок (при осуществлении таких закупок);</w:t>
      </w:r>
    </w:p>
    <w:p w:rsidR="00955FD9" w:rsidRPr="00BE096E" w:rsidRDefault="00955FD9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организации совместных конкурсов и аукционов (при осуществлении таких закупок);</w:t>
      </w:r>
    </w:p>
    <w:p w:rsidR="00755B40" w:rsidRDefault="00755B40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B4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закупаемым отдельным видам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товаров, работ, услуг, в том </w:t>
      </w:r>
      <w:r w:rsidR="00614A50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 к предельным ценам на них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нормативным затрат</w:t>
      </w:r>
      <w:r w:rsidR="000175DD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обеспечение функций заказчиков;</w:t>
      </w:r>
    </w:p>
    <w:p w:rsidR="00955FD9" w:rsidRPr="00BE096E" w:rsidRDefault="00955FD9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ведомственного контроля в сфере закупок в отношении подведомственных заказчиков. </w:t>
      </w:r>
    </w:p>
    <w:p w:rsidR="0040384D" w:rsidRPr="00567FB1" w:rsidRDefault="0040384D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5FD9" w:rsidRPr="00BE096E" w:rsidRDefault="00EC7EAF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lastRenderedPageBreak/>
        <w:t>4</w:t>
      </w:r>
      <w:r w:rsidR="003136C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.</w:t>
      </w:r>
      <w:r w:rsidR="00955FD9" w:rsidRPr="00BE096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2</w:t>
      </w:r>
      <w:r w:rsidR="001A5E86" w:rsidRPr="00BE096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.</w:t>
      </w:r>
      <w:r w:rsidR="00D42FA1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2. </w:t>
      </w:r>
      <w:r w:rsidR="00955FD9" w:rsidRPr="00BE096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Анализ </w:t>
      </w:r>
      <w:r w:rsidR="00097823" w:rsidRPr="00BE096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системы </w:t>
      </w:r>
      <w:r w:rsidR="00955FD9" w:rsidRPr="00BE096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планирования закупок </w:t>
      </w:r>
      <w:r w:rsidR="00955FD9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товаров, работ, услуг</w:t>
      </w:r>
    </w:p>
    <w:p w:rsidR="00FA29E1" w:rsidRPr="00567FB1" w:rsidRDefault="00FA29E1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A29E1" w:rsidRPr="00241044" w:rsidRDefault="00EC7EAF" w:rsidP="00B20580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241044">
        <w:rPr>
          <w:rFonts w:ascii="Times New Roman" w:eastAsia="Times New Roman" w:hAnsi="Times New Roman" w:cs="Times New Roman"/>
          <w:snapToGrid w:val="0"/>
          <w:spacing w:val="-2"/>
          <w:sz w:val="28"/>
          <w:szCs w:val="28"/>
          <w:lang w:eastAsia="ru-RU"/>
        </w:rPr>
        <w:t>4</w:t>
      </w:r>
      <w:r w:rsidR="00955FD9" w:rsidRPr="00241044">
        <w:rPr>
          <w:rFonts w:ascii="Times New Roman" w:eastAsia="Times New Roman" w:hAnsi="Times New Roman" w:cs="Times New Roman"/>
          <w:snapToGrid w:val="0"/>
          <w:spacing w:val="-2"/>
          <w:sz w:val="28"/>
          <w:szCs w:val="28"/>
          <w:lang w:eastAsia="ru-RU"/>
        </w:rPr>
        <w:t>.2.2.1</w:t>
      </w:r>
      <w:r w:rsidR="001A5E86" w:rsidRPr="00241044">
        <w:rPr>
          <w:rFonts w:ascii="Times New Roman" w:eastAsia="Times New Roman" w:hAnsi="Times New Roman" w:cs="Times New Roman"/>
          <w:snapToGrid w:val="0"/>
          <w:spacing w:val="-2"/>
          <w:sz w:val="28"/>
          <w:szCs w:val="28"/>
          <w:lang w:eastAsia="ru-RU"/>
        </w:rPr>
        <w:t>.</w:t>
      </w:r>
      <w:r w:rsidR="003136CB">
        <w:rPr>
          <w:rFonts w:ascii="Times New Roman" w:eastAsia="Times New Roman" w:hAnsi="Times New Roman" w:cs="Times New Roman"/>
          <w:snapToGrid w:val="0"/>
          <w:spacing w:val="-2"/>
          <w:sz w:val="28"/>
          <w:szCs w:val="28"/>
          <w:lang w:eastAsia="ru-RU"/>
        </w:rPr>
        <w:t xml:space="preserve"> </w:t>
      </w:r>
      <w:r w:rsidR="005E15D1" w:rsidRPr="00241044">
        <w:rPr>
          <w:rFonts w:ascii="Times New Roman" w:eastAsia="Times New Roman" w:hAnsi="Times New Roman" w:cs="Times New Roman"/>
          <w:snapToGrid w:val="0"/>
          <w:spacing w:val="-2"/>
          <w:sz w:val="28"/>
          <w:szCs w:val="28"/>
          <w:lang w:eastAsia="ru-RU"/>
        </w:rPr>
        <w:t>В</w:t>
      </w:r>
      <w:r w:rsidR="00C47208" w:rsidRPr="0024104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ходе </w:t>
      </w:r>
      <w:r w:rsidR="005E15D1" w:rsidRPr="0024104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анализа </w:t>
      </w:r>
      <w:r w:rsidR="00097823" w:rsidRPr="0024104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системы </w:t>
      </w:r>
      <w:r w:rsidR="005E15D1" w:rsidRPr="0024104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планирования </w:t>
      </w:r>
      <w:r w:rsidR="005E15D1" w:rsidRPr="00241044">
        <w:rPr>
          <w:rFonts w:ascii="Times New Roman" w:eastAsia="Times New Roman" w:hAnsi="Times New Roman" w:cs="Times New Roman"/>
          <w:snapToGrid w:val="0"/>
          <w:spacing w:val="-2"/>
          <w:sz w:val="28"/>
          <w:szCs w:val="28"/>
          <w:lang w:eastAsia="ru-RU"/>
        </w:rPr>
        <w:t xml:space="preserve">объектом аудита (контроля) </w:t>
      </w:r>
      <w:r w:rsidR="005E15D1" w:rsidRPr="0024104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закупок товаров, работ, услуг </w:t>
      </w:r>
      <w:r w:rsidR="00FA29E1" w:rsidRPr="00241044">
        <w:rPr>
          <w:rFonts w:ascii="Times New Roman" w:eastAsia="Times New Roman" w:hAnsi="Times New Roman" w:cs="Times New Roman"/>
          <w:snapToGrid w:val="0"/>
          <w:spacing w:val="-2"/>
          <w:sz w:val="28"/>
          <w:szCs w:val="28"/>
          <w:lang w:eastAsia="ru-RU"/>
        </w:rPr>
        <w:t xml:space="preserve">инспекторы осуществляют контрольные действия в отношении планов-графиков закупок, обоснования закупок. </w:t>
      </w:r>
    </w:p>
    <w:p w:rsidR="00955FD9" w:rsidRPr="00BE096E" w:rsidRDefault="00955FD9" w:rsidP="00B20580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096E">
        <w:rPr>
          <w:rFonts w:ascii="Times New Roman" w:eastAsia="Calibri" w:hAnsi="Times New Roman" w:cs="Times New Roman"/>
          <w:sz w:val="28"/>
          <w:szCs w:val="28"/>
        </w:rPr>
        <w:t>Контрольными мероприятиями устанавливается соответствие формирования, размещения и ведения объектами аудита (контроля) планов-графиков закупок законодательству Российской Федерации о контрактной системе в сфере закупок.</w:t>
      </w:r>
    </w:p>
    <w:p w:rsidR="00955FD9" w:rsidRPr="00203522" w:rsidRDefault="00EC7EAF" w:rsidP="00B20580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trike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</w:rPr>
        <w:t>4</w:t>
      </w:r>
      <w:r w:rsidR="00C47208" w:rsidRPr="00BE096E">
        <w:rPr>
          <w:rFonts w:ascii="Times New Roman" w:eastAsia="Calibri" w:hAnsi="Times New Roman" w:cs="Times New Roman"/>
          <w:sz w:val="28"/>
          <w:szCs w:val="28"/>
        </w:rPr>
        <w:t>.2.2.2</w:t>
      </w:r>
      <w:r w:rsidR="001A5E86" w:rsidRPr="00BE096E">
        <w:rPr>
          <w:rFonts w:ascii="Times New Roman" w:eastAsia="Calibri" w:hAnsi="Times New Roman" w:cs="Times New Roman"/>
          <w:sz w:val="28"/>
          <w:szCs w:val="28"/>
        </w:rPr>
        <w:t>.</w:t>
      </w:r>
      <w:r w:rsidR="00567F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55FD9" w:rsidRPr="00416411">
        <w:rPr>
          <w:rFonts w:ascii="Times New Roman" w:eastAsia="Calibri" w:hAnsi="Times New Roman" w:cs="Times New Roman"/>
          <w:sz w:val="28"/>
          <w:szCs w:val="28"/>
        </w:rPr>
        <w:t xml:space="preserve">При проверке формирования </w:t>
      </w:r>
      <w:r w:rsidR="00416411" w:rsidRPr="00495E14">
        <w:rPr>
          <w:rFonts w:ascii="Times New Roman" w:eastAsia="Calibri" w:hAnsi="Times New Roman" w:cs="Times New Roman"/>
          <w:sz w:val="28"/>
          <w:szCs w:val="28"/>
        </w:rPr>
        <w:t>плана-графика закупок</w:t>
      </w:r>
      <w:r w:rsidR="004164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55FD9" w:rsidRPr="00416411">
        <w:rPr>
          <w:rFonts w:ascii="Times New Roman" w:eastAsia="Calibri" w:hAnsi="Times New Roman" w:cs="Times New Roman"/>
          <w:sz w:val="28"/>
          <w:szCs w:val="28"/>
        </w:rPr>
        <w:t xml:space="preserve">инспекторы осуществляют проверку </w:t>
      </w:r>
      <w:r w:rsidR="00510BF5" w:rsidRPr="00495E14">
        <w:rPr>
          <w:rFonts w:ascii="Times New Roman" w:eastAsia="Calibri" w:hAnsi="Times New Roman" w:cs="Times New Roman"/>
          <w:sz w:val="28"/>
          <w:szCs w:val="28"/>
          <w:lang w:eastAsia="ru-RU"/>
        </w:rPr>
        <w:t>целесообразности</w:t>
      </w:r>
      <w:r w:rsidR="00510B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55FD9" w:rsidRPr="004164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осуществления закупок, </w:t>
      </w:r>
      <w:r w:rsidR="00203522" w:rsidRPr="00495E14">
        <w:rPr>
          <w:rFonts w:ascii="Times New Roman" w:eastAsia="Calibri" w:hAnsi="Times New Roman" w:cs="Times New Roman"/>
          <w:sz w:val="28"/>
          <w:szCs w:val="28"/>
          <w:lang w:eastAsia="ru-RU"/>
        </w:rPr>
        <w:t>соответствие объектов закупки</w:t>
      </w:r>
      <w:r w:rsidR="0020352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344D0" w:rsidRPr="00416411">
        <w:rPr>
          <w:rFonts w:ascii="Times New Roman" w:eastAsia="Calibri" w:hAnsi="Times New Roman" w:cs="Times New Roman"/>
          <w:sz w:val="28"/>
          <w:szCs w:val="28"/>
        </w:rPr>
        <w:t>требованиям к закупаемым отдельным видам товаров, работ, услуг и (или) нормативным затратам на обеспечение функций заказчиков</w:t>
      </w:r>
      <w:r w:rsidR="00495E1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322C1" w:rsidRDefault="00955FD9" w:rsidP="00B2058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096E">
        <w:rPr>
          <w:rFonts w:ascii="Times New Roman" w:eastAsia="Calibri" w:hAnsi="Times New Roman" w:cs="Times New Roman"/>
          <w:sz w:val="28"/>
          <w:szCs w:val="28"/>
        </w:rPr>
        <w:t>В рамках контрольного мероприятия целесообразно оценить качество планирования закупок объектом аудита (контроля), в том числе путем анализа количества и объема вносимых изменений в первоначально утвержденны</w:t>
      </w:r>
      <w:r w:rsidR="00495E14" w:rsidRPr="00495E14">
        <w:rPr>
          <w:rFonts w:ascii="Times New Roman" w:eastAsia="Calibri" w:hAnsi="Times New Roman" w:cs="Times New Roman"/>
          <w:sz w:val="28"/>
          <w:szCs w:val="28"/>
        </w:rPr>
        <w:t>й</w:t>
      </w:r>
      <w:r w:rsidRPr="00BE096E">
        <w:rPr>
          <w:rFonts w:ascii="Times New Roman" w:eastAsia="Calibri" w:hAnsi="Times New Roman" w:cs="Times New Roman"/>
          <w:sz w:val="28"/>
          <w:szCs w:val="28"/>
        </w:rPr>
        <w:t xml:space="preserve"> план-график закупок</w:t>
      </w:r>
      <w:r w:rsidR="00E322C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95E14" w:rsidRDefault="00EC7EAF" w:rsidP="00495E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</w:rPr>
        <w:t>4</w:t>
      </w:r>
      <w:r w:rsidR="00C47208" w:rsidRPr="00BE096E">
        <w:rPr>
          <w:rFonts w:ascii="Times New Roman" w:eastAsia="Calibri" w:hAnsi="Times New Roman" w:cs="Times New Roman"/>
          <w:sz w:val="28"/>
          <w:szCs w:val="28"/>
        </w:rPr>
        <w:t>.2.2.3</w:t>
      </w:r>
      <w:r w:rsidR="00FA29E1" w:rsidRPr="00BE096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955FD9" w:rsidRPr="00BE096E">
        <w:rPr>
          <w:rFonts w:ascii="Times New Roman" w:eastAsia="Calibri" w:hAnsi="Times New Roman" w:cs="Times New Roman"/>
          <w:sz w:val="28"/>
          <w:szCs w:val="28"/>
        </w:rPr>
        <w:t xml:space="preserve">В ходе контрольных действий инспекторы устанавливают наличие нарушений, допущенных объектами аудита (контроля) при обосновании закупок в процессе формирования и утверждения ими планов-графиков закупок (в том числе нарушений </w:t>
      </w:r>
      <w:r w:rsidR="008F22AA" w:rsidRPr="00BE096E">
        <w:rPr>
          <w:rFonts w:ascii="Times New Roman" w:eastAsia="Calibri" w:hAnsi="Times New Roman" w:cs="Times New Roman"/>
          <w:sz w:val="28"/>
          <w:szCs w:val="28"/>
        </w:rPr>
        <w:t xml:space="preserve">установленных </w:t>
      </w:r>
      <w:r w:rsidR="00955FD9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требований к закупаемым заказчиком товарам, работам, услугам (в том числе предельной цены товаров, работ, услуг и (или) нормативных затрат на обеспечение функций заказчиков)</w:t>
      </w:r>
      <w:r w:rsidR="00495E14" w:rsidRPr="00495E1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7E1D9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делают вывод об обоснованности </w:t>
      </w:r>
      <w:r w:rsidR="00955FD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планируемых закупок</w:t>
      </w:r>
      <w:r w:rsidR="00495E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</w:p>
    <w:p w:rsidR="00241044" w:rsidRPr="00567FB1" w:rsidRDefault="00241044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p w:rsidR="00955FD9" w:rsidRPr="006A391B" w:rsidRDefault="00EC7EAF" w:rsidP="006A3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4</w:t>
      </w:r>
      <w:r w:rsidR="00955FD9" w:rsidRPr="00BE096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.2.3</w:t>
      </w:r>
      <w:r w:rsidR="00390D2D" w:rsidRPr="00BE096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.</w:t>
      </w:r>
      <w:r w:rsidR="00955FD9" w:rsidRPr="00BE096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ab/>
        <w:t xml:space="preserve">Проверка процедур определения поставщика </w:t>
      </w:r>
      <w:r w:rsidR="00955FD9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(подрядчика, исполнителя)</w:t>
      </w:r>
    </w:p>
    <w:p w:rsidR="00955FD9" w:rsidRPr="00567FB1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p w:rsidR="00955FD9" w:rsidRPr="00BE096E" w:rsidRDefault="00EC7EAF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</w:t>
      </w:r>
      <w:r w:rsidR="005E15D1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.2.3.1</w:t>
      </w:r>
      <w:r w:rsidR="00567FB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 </w:t>
      </w:r>
      <w:r w:rsidR="00955FD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ходе проверки процедур определения поставщика (подрядчика, исполнителя) инспекторы осуществляют контрольные действия в отношении извещения об осуществлении закупки, документации о закупке, </w:t>
      </w:r>
      <w:r w:rsidR="001C7B53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проверку </w:t>
      </w:r>
      <w:r w:rsidR="00955FD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законности проведения процедур закупок, подведения итогов закупки и подписания </w:t>
      </w:r>
      <w:r w:rsidR="00F36A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муниципального</w:t>
      </w:r>
      <w:r w:rsidR="00955FD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контракта. </w:t>
      </w:r>
    </w:p>
    <w:p w:rsidR="00955FD9" w:rsidRPr="00BE096E" w:rsidRDefault="00EC7EAF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</w:t>
      </w:r>
      <w:r w:rsidR="005E15D1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.2.3.2</w:t>
      </w:r>
      <w:r w:rsidR="001A5E86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="00FF68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955FD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Контрольными действиями инспекторы устанавливают:</w:t>
      </w:r>
    </w:p>
    <w:p w:rsidR="00955FD9" w:rsidRPr="00241044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  <w:r w:rsidRPr="00241044">
        <w:rPr>
          <w:rFonts w:ascii="Times New Roman" w:eastAsia="Calibri" w:hAnsi="Times New Roman" w:cs="Times New Roman"/>
          <w:snapToGrid w:val="0"/>
          <w:spacing w:val="-2"/>
          <w:sz w:val="28"/>
          <w:szCs w:val="28"/>
          <w:lang w:eastAsia="ru-RU"/>
        </w:rPr>
        <w:t xml:space="preserve">соответствие участника закупки </w:t>
      </w:r>
      <w:r w:rsidRPr="00241044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требованиям, установленным законодательством Российской Федерации</w:t>
      </w:r>
      <w:r w:rsidR="00D1185A" w:rsidRPr="00241044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о контрактной системе в сфере закупок</w:t>
      </w:r>
      <w:r w:rsidRPr="00241044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;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соблюдение требований к содержанию документации (извещения) о закупке</w:t>
      </w:r>
      <w:r w:rsidR="001C7B53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 в том числе к обоснованию начальной (максимальной) цены контракта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;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соблюдение сроков и полноты размещения </w:t>
      </w:r>
      <w:r w:rsidR="001C7B53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информаци</w:t>
      </w:r>
      <w:r w:rsidR="008F22AA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закупке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в единой информационной системе в сфере закупок, своевременное внесение соответствующих изменений в план-график закуп</w:t>
      </w:r>
      <w:r w:rsidR="00301D2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ок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;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 xml:space="preserve">соблюдение требований к </w:t>
      </w:r>
      <w:r w:rsidR="008F22AA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порядку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подведения итогов закупок и к размещению их результатов в единой информационной системе в сфере закупок, законности определения победителя;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наличие жалоб участник</w:t>
      </w:r>
      <w:r w:rsidR="008F22AA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ов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закупок в органы контроля в сфере закупок;</w:t>
      </w:r>
    </w:p>
    <w:p w:rsidR="00955FD9" w:rsidRPr="00BE096E" w:rsidRDefault="00301D2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соблюдение порядка </w:t>
      </w:r>
      <w:r w:rsidR="00955FD9" w:rsidRPr="00BE096E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согласования заключения контракта с единственным поставщиком (подрядчиком, исполнителем) с</w:t>
      </w:r>
      <w:r w:rsidR="00955FD9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контрольным органом в сфере закупок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итогам признания определения поставщика (подрядчика, исполнителя) несостоявшимся</w:t>
      </w:r>
      <w:r w:rsidR="00BB4B21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(в случае, если необходимость такого согласования предусмотрена </w:t>
      </w:r>
      <w:r w:rsidR="006A391B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Федеральным з</w:t>
      </w:r>
      <w:r w:rsidR="00BB4B21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аконом № 44-ФЗ)</w:t>
      </w:r>
      <w:r w:rsidR="00955FD9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301D29" w:rsidRPr="00BE096E" w:rsidRDefault="00301D2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наличие согласования применения закрытого способа определения поставщиков (подрядчиков, исполнителей) с контрольным органом в сфере закупок;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соблюдение сроков </w:t>
      </w:r>
      <w:r w:rsidR="00BB4B21" w:rsidRPr="00BE09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заключения </w:t>
      </w:r>
      <w:r w:rsidRPr="00BE09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контракта;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соответствие подписанного контракта требованиям законодательства </w:t>
      </w:r>
      <w:r w:rsidR="000F201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Российской Федерации 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 документации (извещени</w:t>
      </w:r>
      <w:r w:rsidR="00D1185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я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) о закупке;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наличие обеспечения исполнения контракта;</w:t>
      </w:r>
    </w:p>
    <w:p w:rsidR="00955FD9" w:rsidRPr="00BE096E" w:rsidRDefault="000F2017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соответствие обеспечения исполнения контракта (банковской гарантии) требованиям </w:t>
      </w:r>
      <w:r w:rsidR="006A391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акона № 44-ФЗ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в случае, </w:t>
      </w:r>
      <w:r w:rsidR="00955FD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если обеспечением исполнения контрак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та является банковская гарантия</w:t>
      </w:r>
      <w:r w:rsidR="00955FD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;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своевременность возврата участникам закупки денежных средств, 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внесенных в качестве обеспечения заявок</w:t>
      </w:r>
      <w:r w:rsidR="0020352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955FD9" w:rsidRPr="00BE096E" w:rsidRDefault="00EC7EAF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</w:t>
      </w:r>
      <w:r w:rsidR="005E15D1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.2.3.3</w:t>
      </w:r>
      <w:r w:rsidR="001A5E86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="00FF68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955FD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При осуществлении анализа инспекторы оценивают соблюдение объектом аудита (контроля) принципа обеспечения конкуренции в соответствии со статьей 17 Федерального закона от 26 июля 2006 г. № 135-ФЗ «О защите конкуренции».</w:t>
      </w:r>
    </w:p>
    <w:p w:rsidR="00955FD9" w:rsidRPr="00BE096E" w:rsidRDefault="00EC7EAF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</w:t>
      </w:r>
      <w:r w:rsidR="005E15D1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.2.3.4</w:t>
      </w:r>
      <w:r w:rsidR="001A5E86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="00FF68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955FD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Инспекторами делается вывод о соответствии законод</w:t>
      </w:r>
      <w:r w:rsidR="008F22AA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ательству </w:t>
      </w:r>
      <w:r w:rsidR="00D1185A" w:rsidRPr="00D1185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Российской Федерации </w:t>
      </w:r>
      <w:r w:rsidR="000F201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 контрактной системе в сфере закупок </w:t>
      </w:r>
      <w:r w:rsidR="00955FD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определения поставщика (подря</w:t>
      </w:r>
      <w:r w:rsidR="008F22AA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дчика, исполнителя), проведенного</w:t>
      </w:r>
      <w:r w:rsidR="00955FD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объектом аудита (контроля). </w:t>
      </w:r>
    </w:p>
    <w:p w:rsidR="00955FD9" w:rsidRPr="00241044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16"/>
          <w:szCs w:val="16"/>
          <w:lang w:eastAsia="ru-RU"/>
        </w:rPr>
      </w:pPr>
    </w:p>
    <w:p w:rsidR="00955FD9" w:rsidRPr="00BE096E" w:rsidRDefault="00EC7EAF" w:rsidP="006A3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955FD9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.2.4</w:t>
      </w:r>
      <w:r w:rsidR="00390D2D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955FD9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Проверка исполнения контрактов на поставку товаров,</w:t>
      </w:r>
      <w:r w:rsidR="006A39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55FD9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выполнение работ, оказание услуг</w:t>
      </w:r>
    </w:p>
    <w:p w:rsidR="0040384D" w:rsidRPr="00241044" w:rsidRDefault="0040384D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55FD9" w:rsidRPr="00BE096E" w:rsidRDefault="00EC7EAF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</w:t>
      </w:r>
      <w:r w:rsidR="005E15D1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.2.4.1</w:t>
      </w:r>
      <w:r w:rsidR="00F718CB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 </w:t>
      </w:r>
      <w:r w:rsidR="00A202EA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</w:t>
      </w:r>
      <w:r w:rsidR="00955FD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ходе проверки 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исполнения контрактов на поставку товаров, выполнение работ, оказание услуг </w:t>
      </w:r>
      <w:r w:rsidR="00955FD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инспекторы осуществляют контрольные действия в отношении документации объекта аудита (контроля) по исполнению </w:t>
      </w:r>
      <w:r w:rsidR="00F36A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муниципальных</w:t>
      </w:r>
      <w:r w:rsidR="00955FD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контрактов и в отношении полученных результатов закупки товара, работы, услуги.</w:t>
      </w:r>
    </w:p>
    <w:p w:rsidR="00955FD9" w:rsidRPr="00BE096E" w:rsidRDefault="00EC7EAF" w:rsidP="00B20580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</w:t>
      </w:r>
      <w:r w:rsidR="005E15D1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.2.4.2</w:t>
      </w:r>
      <w:r w:rsidR="001A5E86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="00FF68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955FD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Контрольными действиями инспекторы устанавливают: 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своевременность размещения информации о контрактах 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единой информационной системе в сфере закупок (в том числе в </w:t>
      </w:r>
      <w:r w:rsidRPr="00BE09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реестре контрактов);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законность и обоснованность внесения изменений в контракт, своевременность размещения в единой информационной системе в сфере закупок информации о таких изменениях;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законность и обоснованность расторжения контракта, своевременность размещения в единой информационной системе в сфере закупок информации о расторжении</w:t>
      </w:r>
      <w:r w:rsidR="000F201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контракта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наличие заключения эксперта (или экспертной организации);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законность и действенность </w:t>
      </w:r>
      <w:r w:rsidR="008F22AA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способов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обеспечения исполнения контракта;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эффективность банковского сопровождения контракта (при неисполнении или ненадлежащем исполнении банком условий договора о банковском сопровождении);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обоснованность применения (или неприменения) объектом аудита (контроля) мер ответственности и совершение иных действий в случае нарушения поставщиком (подрядчиком, исполнителем) условий контракта;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соответствие поставленного товара, выполненной работы (ее результата) или оказанной услуги условиям контракта;</w:t>
      </w:r>
    </w:p>
    <w:p w:rsidR="00FF6803" w:rsidRDefault="00FB3FF1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отсутствие нарушений порядка </w:t>
      </w:r>
      <w:r w:rsidR="00955FD9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оплаты товаров (работ, услуг) </w:t>
      </w:r>
      <w:r w:rsidR="00256153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по контракту</w:t>
      </w:r>
      <w:r w:rsidR="00955FD9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  <w:r w:rsidR="00FF6803" w:rsidRPr="00FF68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FF6803" w:rsidRPr="00BE096E" w:rsidRDefault="00FF6803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своевременность, полноту и достоверность отражения в документах учета поставленного товара, выполненной работы (ее результата) или оказанной услуги;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соответствие использования поставленного товара, выполненной работы (ее результата) или оказанной услуги целям осуществления закупки.</w:t>
      </w:r>
    </w:p>
    <w:p w:rsidR="00BB2766" w:rsidRDefault="00274484" w:rsidP="00B2058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</w:t>
      </w:r>
      <w:r w:rsidR="005E15D1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.2.4.3</w:t>
      </w:r>
      <w:r w:rsidR="00BE096E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="00FF68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955FD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 основании проведенного анализа инспекторам</w:t>
      </w:r>
      <w:r w:rsidR="000F201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 делается вывод о соответствии</w:t>
      </w:r>
      <w:r w:rsidR="00955FD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результата закупки заключенному контракту на поставку товаров, выполнение работ, оказание услуг</w:t>
      </w:r>
      <w:r w:rsidR="00256153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и законодательству </w:t>
      </w:r>
      <w:r w:rsidR="00D1185A" w:rsidRPr="00D1185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Российской Федерации </w:t>
      </w:r>
      <w:r w:rsidR="00256153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 контрактной системе в сфере закупок</w:t>
      </w:r>
      <w:r w:rsidR="00955FD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</w:p>
    <w:p w:rsidR="000F2017" w:rsidRPr="006A391B" w:rsidRDefault="000F2017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16"/>
          <w:szCs w:val="16"/>
          <w:lang w:eastAsia="ru-RU"/>
        </w:rPr>
      </w:pPr>
    </w:p>
    <w:p w:rsidR="00955FD9" w:rsidRDefault="00274484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955FD9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.2.5</w:t>
      </w:r>
      <w:r w:rsidR="00390D2D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6A39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55FD9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эффективности расходов на закупки товаров, работ, услуг</w:t>
      </w:r>
    </w:p>
    <w:p w:rsidR="00BB2766" w:rsidRPr="006A391B" w:rsidRDefault="00BB2766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55FD9" w:rsidRPr="00BE096E" w:rsidRDefault="00274484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</w:t>
      </w:r>
      <w:r w:rsidR="00E322C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.2.5.1</w:t>
      </w:r>
      <w:r w:rsidR="001A5E86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="00FF68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955FD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При оценке эффективности расходов на закупки инспекторам рекомендуется применять следующие количественные </w:t>
      </w:r>
      <w:r w:rsidR="005E15D1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показатели</w:t>
      </w:r>
      <w:r w:rsidR="00955FD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(как в целом по объекту аудита (контроля) за отчетный период, так и по конкретной закупке):</w:t>
      </w:r>
    </w:p>
    <w:p w:rsidR="00241044" w:rsidRDefault="00955FD9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потенциальная экономия бюджетных </w:t>
      </w:r>
      <w:r w:rsidR="0024104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 иных средств</w:t>
      </w:r>
      <w:r w:rsidR="00241044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 стадии формирования и обоснования начальных (максимальных) цен контрактов</w:t>
      </w:r>
      <w:r w:rsidR="005E623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 то есть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разница между начальными (максимальными) ценами контрактов, указанными объектом аудита (контроля) в плане-графике закупок, и </w:t>
      </w:r>
      <w:r w:rsidR="00F15D3E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рыночными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ценами </w:t>
      </w:r>
      <w:r w:rsidR="00F15D3E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 товары, работы, услуги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 соответствующими</w:t>
      </w:r>
      <w:r w:rsidR="005E623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 оценке инспекторов</w:t>
      </w:r>
      <w:r w:rsidR="005E623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требованиям статьи 22 </w:t>
      </w:r>
      <w:r w:rsidR="006A391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акона № 44-ФЗ;</w:t>
      </w:r>
      <w:r w:rsidR="0024104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</w:p>
    <w:p w:rsidR="00955FD9" w:rsidRPr="00BE096E" w:rsidRDefault="00955FD9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экономия </w:t>
      </w:r>
      <w:r w:rsidR="00241044" w:rsidRPr="0024104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бюджетных и иных 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средств, полученная в процессе определения поставщиков (исполнителей, подрядчиков)</w:t>
      </w:r>
      <w:r w:rsidR="005E623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 то есть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снижение начальной (максимальной) цены контрактов относительно цены заключенных по итогам закупок контрактов на поставку товаров, выполнение работ, оказание услуг; </w:t>
      </w:r>
    </w:p>
    <w:p w:rsidR="00C362E6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экономия </w:t>
      </w:r>
      <w:r w:rsidR="00241044" w:rsidRPr="0024104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бюджетных и иных 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средств, полученная при исполнении контрактов</w:t>
      </w:r>
      <w:r w:rsidR="005E623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 то есть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BE096E">
        <w:rPr>
          <w:rFonts w:ascii="Times New Roman" w:eastAsia="Calibri" w:hAnsi="Times New Roman" w:cs="Times New Roman"/>
          <w:sz w:val="28"/>
          <w:szCs w:val="28"/>
        </w:rPr>
        <w:t xml:space="preserve">снижение цены контракта без изменения предусмотренных </w:t>
      </w:r>
      <w:r w:rsidRPr="00BE096E">
        <w:rPr>
          <w:rFonts w:ascii="Times New Roman" w:eastAsia="Calibri" w:hAnsi="Times New Roman" w:cs="Times New Roman"/>
          <w:sz w:val="28"/>
          <w:szCs w:val="28"/>
        </w:rPr>
        <w:lastRenderedPageBreak/>
        <w:t>контрактом количества товара, объема работы или услуги, качества поставляемого товара, выполняемой работы, оказываемой услуги и иных условий контракта;</w:t>
      </w:r>
      <w:r w:rsidR="00C43F7C" w:rsidRPr="00BE096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56153" w:rsidRPr="00BE096E" w:rsidRDefault="00256153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дополнительная экономия </w:t>
      </w:r>
      <w:r w:rsidR="00241044" w:rsidRPr="0024104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бюджетных и иных 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средств, определяемая расчетом в качестве дополнительной выгоды, в том числе за счет закупок </w:t>
      </w:r>
      <w:r w:rsidRPr="00BE096E">
        <w:rPr>
          <w:rFonts w:ascii="Times New Roman" w:eastAsia="Calibri" w:hAnsi="Times New Roman" w:cs="Times New Roman"/>
          <w:sz w:val="28"/>
          <w:szCs w:val="28"/>
        </w:rPr>
        <w:t>инновационной и высокотехнологичной продукции</w:t>
      </w:r>
      <w:r w:rsidR="005E623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полученная за счет дополнительных сервисных услуг, более высоких качественных характеристик и функциональных показателей продукции по сравнению с обычными, более низких последующих эксплуатационных расходов по сравнению с обычными, более длительного срока гарантийного обслуживания (опреде</w:t>
      </w:r>
      <w:r w:rsidR="005E623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ляется при наличии возможности).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</w:p>
    <w:p w:rsidR="00955FD9" w:rsidRPr="00BE096E" w:rsidRDefault="00274484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</w:t>
      </w:r>
      <w:r w:rsidR="00E322C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.2.5.2</w:t>
      </w:r>
      <w:r w:rsidR="001A5E86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="00FF68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955FD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процессе анализа эффективности расходов на закупки инспекторы оценивают отдельные процессы и всю систему закупок товаров, работ, услуг в целом, которая действует у объекта аудита (контроля), определяют степень ее влияния на эффективность расходования </w:t>
      </w:r>
      <w:r w:rsidR="00550269" w:rsidRPr="0024104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бюджетных и иных </w:t>
      </w:r>
      <w:r w:rsidR="00955FD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средств, анализируют фактическое использование приобрет</w:t>
      </w:r>
      <w:r w:rsidR="00256153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енных</w:t>
      </w:r>
      <w:r w:rsidR="00955FD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товаров, работ, услуг объектом аудита (контроля).  </w:t>
      </w:r>
    </w:p>
    <w:p w:rsidR="00955FD9" w:rsidRPr="00BE096E" w:rsidRDefault="00955FD9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Определяются наличие, надежность и результативность функционирования ведомственного контроля в сфере закупок, его способность обеспечивать в должной мере достижение запланированных результатов использования </w:t>
      </w:r>
      <w:r w:rsidR="00550269" w:rsidRPr="0024104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бюджетных и иных </w:t>
      </w:r>
      <w:r w:rsidRPr="00BE096E">
        <w:rPr>
          <w:rFonts w:ascii="Times New Roman" w:eastAsia="Times New Roman" w:hAnsi="Times New Roman" w:cs="Times New Roman"/>
          <w:sz w:val="28"/>
          <w:szCs w:val="24"/>
          <w:lang w:eastAsia="ru-RU"/>
        </w:rPr>
        <w:t>средств.</w:t>
      </w:r>
    </w:p>
    <w:p w:rsidR="0028283F" w:rsidRPr="0028283F" w:rsidRDefault="00E322C1" w:rsidP="00B20580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4.2.5.3</w:t>
      </w:r>
      <w:r w:rsidR="0028283F" w:rsidRPr="0028283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 Для вывода о неэффективности закупок должны быть получены доказательства того, что существует (существовала) возможность закупки идентичных или однородных товаров (работ, услуг) по меньшей цене либо закупки товаров (работ, услуг) с более высокими характеристиками по такой же или меньшей цене. При наличии доказательств неиспользования приобретенного имущества по прямому назначению в течение длительного времени (одного года) также может быть сделан вывод о неэффективности закупок. Кроме того</w:t>
      </w:r>
      <w:r w:rsidR="006A391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</w:t>
      </w:r>
      <w:r w:rsidR="0028283F" w:rsidRPr="0028283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может проводиться анализ условий транспортировки и хранения закупаемых товаров, результатов работ, услуг (в части обеспечения их сохранности, отсутствия излишних запасов), способов использования результатов закупок в деятельности заказчиков (в части влияния на достижение целей и результатов указанной деятельности, отсутствия избыточных потребительских свойств). Показатели экономии (снижения цены) и конкуренции (количества независимых участников) при осуществлении закупок, степени (доли) использования выделенных средств, результативности (достижения целей) закупок могут использоваться при оценке эффективности расходов на закупки</w:t>
      </w:r>
      <w:r w:rsidR="0028283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</w:p>
    <w:p w:rsidR="00F76108" w:rsidRDefault="00274484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</w:t>
      </w:r>
      <w:r w:rsidR="00E322C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.2.5.4</w:t>
      </w:r>
      <w:r w:rsidR="001A5E86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="00FF68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955FD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Анализ и оценка эфф</w:t>
      </w:r>
      <w:r w:rsidR="00F761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ективности расходов на закупки </w:t>
      </w:r>
      <w:r w:rsidR="00955FD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осуществляются с учетом </w:t>
      </w:r>
      <w:r w:rsidR="00745868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положений с</w:t>
      </w:r>
      <w:r w:rsidR="00955FD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тандарт</w:t>
      </w:r>
      <w:r w:rsidR="00745868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</w:t>
      </w:r>
      <w:r w:rsidR="00955FD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B556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внешнего государственного </w:t>
      </w:r>
      <w:r w:rsidR="00F761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финансового контроля </w:t>
      </w:r>
      <w:r w:rsidR="003A2C4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A2C4B" w:rsidRPr="00B20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четной палаты </w:t>
      </w:r>
      <w:proofErr w:type="spellStart"/>
      <w:r w:rsidR="003A2C4B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3A2C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CB556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определяющего общие требования, правила и процедуры </w:t>
      </w:r>
      <w:proofErr w:type="gramStart"/>
      <w:r w:rsidR="00CB556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осуществления аудита эффективност</w:t>
      </w:r>
      <w:r w:rsidR="00F761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и использования </w:t>
      </w:r>
      <w:r w:rsidR="00F36A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бюджетных</w:t>
      </w:r>
      <w:r w:rsidR="00F761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средств</w:t>
      </w:r>
      <w:proofErr w:type="gramEnd"/>
      <w:r w:rsidR="00F761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</w:p>
    <w:p w:rsidR="008D71D5" w:rsidRPr="00E322C1" w:rsidRDefault="008D71D5" w:rsidP="00E322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16"/>
          <w:szCs w:val="16"/>
          <w:lang w:eastAsia="ru-RU"/>
        </w:rPr>
      </w:pPr>
    </w:p>
    <w:p w:rsidR="0025235D" w:rsidRPr="00BE096E" w:rsidRDefault="00F76108" w:rsidP="00F76108">
      <w:pPr>
        <w:pStyle w:val="a8"/>
        <w:tabs>
          <w:tab w:val="left" w:pos="0"/>
        </w:tabs>
        <w:spacing w:after="0"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4.3. </w:t>
      </w:r>
      <w:r w:rsidR="00745868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Подведение итогов контрольного мероприятия</w:t>
      </w:r>
    </w:p>
    <w:p w:rsidR="0040384D" w:rsidRPr="00F76108" w:rsidRDefault="0040384D" w:rsidP="00B20580">
      <w:pPr>
        <w:tabs>
          <w:tab w:val="left" w:pos="0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55FD9" w:rsidRPr="00BE096E" w:rsidRDefault="00C26E69" w:rsidP="00B20580">
      <w:pPr>
        <w:tabs>
          <w:tab w:val="left" w:pos="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подведении итогов контрольного мероприятия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обобщаются результаты проведения аудита, подготавливается отчет о проведенном аудит</w:t>
      </w:r>
      <w:r w:rsidR="005E62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устанавливаются причины выявленных отклонений, нарушений и недостатков, подготавливаются предложения (рекомендации), направленные на их устранение.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 результатах контрольного мероприятия должен содержать подробную информацию о выявленных нарушениях законодательства</w:t>
      </w:r>
      <w:r w:rsidR="005E62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</w:t>
      </w:r>
      <w:r w:rsidRPr="00BE096E">
        <w:rPr>
          <w:rFonts w:ascii="Times New Roman" w:eastAsia="Calibri" w:hAnsi="Times New Roman" w:cs="Times New Roman"/>
          <w:sz w:val="28"/>
          <w:szCs w:val="28"/>
        </w:rPr>
        <w:t xml:space="preserve">, целесообразности, обоснованности, своевременности, </w:t>
      </w:r>
      <w:r w:rsidR="005E6232">
        <w:rPr>
          <w:rFonts w:ascii="Times New Roman" w:eastAsia="Calibri" w:hAnsi="Times New Roman" w:cs="Times New Roman"/>
          <w:sz w:val="28"/>
          <w:szCs w:val="28"/>
        </w:rPr>
        <w:t xml:space="preserve">об </w:t>
      </w:r>
      <w:r w:rsidRPr="00BE096E">
        <w:rPr>
          <w:rFonts w:ascii="Times New Roman" w:eastAsia="Calibri" w:hAnsi="Times New Roman" w:cs="Times New Roman"/>
          <w:sz w:val="28"/>
          <w:szCs w:val="28"/>
        </w:rPr>
        <w:t xml:space="preserve">эффективности и </w:t>
      </w:r>
      <w:r w:rsidR="005E6232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 w:rsidRPr="00BE096E">
        <w:rPr>
          <w:rFonts w:ascii="Times New Roman" w:eastAsia="Calibri" w:hAnsi="Times New Roman" w:cs="Times New Roman"/>
          <w:sz w:val="28"/>
          <w:szCs w:val="28"/>
        </w:rPr>
        <w:t>результативности расходов на закупки</w:t>
      </w:r>
      <w:r w:rsidR="00C26E6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товаров, работ, услуг.</w:t>
      </w:r>
    </w:p>
    <w:p w:rsidR="00E20247" w:rsidRPr="00BE096E" w:rsidRDefault="00E20247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случае, если в ходе </w:t>
      </w:r>
      <w:r w:rsidR="0019233A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аудита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выявлены </w:t>
      </w:r>
      <w:r w:rsidRPr="00BE096E">
        <w:rPr>
          <w:rFonts w:ascii="Times New Roman" w:eastAsia="Calibri" w:hAnsi="Times New Roman" w:cs="Times New Roman"/>
          <w:sz w:val="28"/>
          <w:szCs w:val="28"/>
        </w:rPr>
        <w:t>отклонения, нарушения и недостатки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сделанные выводы указывают на возможность существенно повысить качество и результаты работы объектов аудита (контроля) в сфере закупок, необходимо подготовить соответствующие </w:t>
      </w:r>
      <w:r w:rsidRPr="00BE096E">
        <w:rPr>
          <w:rFonts w:ascii="Times New Roman" w:eastAsia="Calibri" w:hAnsi="Times New Roman" w:cs="Times New Roman"/>
          <w:sz w:val="28"/>
          <w:szCs w:val="28"/>
        </w:rPr>
        <w:t>предложения, направленные на их устранение и на совершенствование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объекта аудита (контроля) в сфере закупок, которые включаются в отчет о результатах аудита в сфере закупок, а также направляются в виде представления, предписания объекту аудита (контроля).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 результатах контрольного мероприятия может включать предложения (рекомендации), направленные </w:t>
      </w:r>
      <w:r w:rsidRPr="00BE096E">
        <w:rPr>
          <w:rFonts w:ascii="Times New Roman" w:eastAsia="Calibri" w:hAnsi="Times New Roman" w:cs="Times New Roman"/>
          <w:sz w:val="28"/>
          <w:szCs w:val="28"/>
        </w:rPr>
        <w:t>на совершенствование контрактной системы в сфере закупок.</w:t>
      </w:r>
    </w:p>
    <w:p w:rsidR="00274484" w:rsidRDefault="00F76108" w:rsidP="00B2058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орядок составления отчета об основных итогах контрольного мероприятия и форма отчета приведены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разделе 6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153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стандарта внешнего государственного аудита (контроля) 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ВГФК 5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«Общие правила проведения контрольного мероприятия». </w:t>
      </w:r>
    </w:p>
    <w:p w:rsidR="00F8199D" w:rsidRPr="00FF6803" w:rsidRDefault="00F8199D" w:rsidP="00B2058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7148" w:rsidRPr="00BE096E" w:rsidRDefault="00517148" w:rsidP="00F76108">
      <w:pPr>
        <w:pStyle w:val="a8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</w:t>
      </w:r>
      <w:r w:rsidR="00B54CD0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Экспертно-</w:t>
      </w:r>
      <w:r w:rsidR="00955FD9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аналитическая деятельность в рамках</w:t>
      </w:r>
      <w:r w:rsidR="00F761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55FD9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аудита в сфере закупок</w:t>
      </w:r>
    </w:p>
    <w:p w:rsidR="00A60CB7" w:rsidRPr="00F76108" w:rsidRDefault="00A60CB7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032AEE" w:rsidRPr="00BE096E" w:rsidRDefault="00274484" w:rsidP="00B2058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5.1. </w:t>
      </w:r>
      <w:r w:rsidR="00032AEE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Проведение </w:t>
      </w:r>
      <w:r w:rsidR="00032AEE" w:rsidRPr="00BE096E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экспертно-аналитического</w:t>
      </w:r>
      <w:r w:rsidR="00032AEE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мероприятия в рамках аудита в сфере закупок осуществляется методами анализа и мониторинга в форме оперативног</w:t>
      </w:r>
      <w:r w:rsidR="00FF563D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о анализа и последующего аудита, при этом:</w:t>
      </w:r>
    </w:p>
    <w:p w:rsidR="002B32A2" w:rsidRPr="00BE096E" w:rsidRDefault="002B32A2" w:rsidP="00B205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экспертно-аналитические мероприятия в форме оперативного анализа проводятся посредством анализа информации о закупках товаров, работ, услуг, размещаемой в </w:t>
      </w:r>
      <w:r w:rsidR="00517148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диной информационной системе в сфере закупок;</w:t>
      </w:r>
    </w:p>
    <w:p w:rsidR="002B32A2" w:rsidRPr="00BE096E" w:rsidRDefault="002B32A2" w:rsidP="00B205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экспертно-аналитические мероприятия в форме последующего аудита проводятся путем обобщения результатов контрольных мероприятий в части проверок соблюдения законодательства</w:t>
      </w:r>
      <w:r w:rsidR="00D1185A" w:rsidRPr="00D1185A">
        <w:t xml:space="preserve"> </w:t>
      </w:r>
      <w:r w:rsidR="00D1185A" w:rsidRPr="00D118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Российской Федерации 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о контрактной системе в сфере закупок, систематизации выявленных отклонений, недостатков и нарушений.</w:t>
      </w:r>
    </w:p>
    <w:p w:rsidR="00032AEE" w:rsidRPr="00BE096E" w:rsidRDefault="00032AEE" w:rsidP="00B205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Общие требования к организации, подготовке к проведению, проведению и оформлению результатов экспертно-аналитического мероприятия 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установлены стандартом внешнего государственного аудита (контроля)</w:t>
      </w:r>
      <w:r w:rsidR="00274484" w:rsidRPr="00BE096E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br/>
      </w:r>
      <w:r w:rsidR="00F76108">
        <w:rPr>
          <w:rFonts w:ascii="Times New Roman" w:eastAsia="Calibri" w:hAnsi="Times New Roman" w:cs="Times New Roman"/>
          <w:sz w:val="28"/>
          <w:szCs w:val="28"/>
          <w:lang w:eastAsia="ru-RU"/>
        </w:rPr>
        <w:t>СВГФК 52 «Проведение экспертно-аналитического мероприятия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».</w:t>
      </w:r>
    </w:p>
    <w:p w:rsidR="00032AEE" w:rsidRPr="00BE096E" w:rsidRDefault="00274484" w:rsidP="00B2058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096E">
        <w:rPr>
          <w:rFonts w:ascii="Times New Roman" w:eastAsia="Calibri" w:hAnsi="Times New Roman" w:cs="Times New Roman"/>
          <w:sz w:val="28"/>
          <w:szCs w:val="28"/>
        </w:rPr>
        <w:t>5</w:t>
      </w:r>
      <w:r w:rsidR="00032AEE" w:rsidRPr="00BE096E">
        <w:rPr>
          <w:rFonts w:ascii="Times New Roman" w:eastAsia="Calibri" w:hAnsi="Times New Roman" w:cs="Times New Roman"/>
          <w:sz w:val="28"/>
          <w:szCs w:val="28"/>
        </w:rPr>
        <w:t xml:space="preserve">.2. Перечень анализируемых в ходе аудита в сфере закупок вопросов (изучаемых документов и материалов, проверяемых органов и организаций) определяется участниками проведения соответствующего экспертно-аналитического мероприятия исходя из сроков проведения мероприятия, значимости и существенности ожидаемых выводов, содержания и особенностей деятельности объектов аудита и </w:t>
      </w:r>
      <w:r w:rsidR="00AA452C" w:rsidRPr="00BE096E">
        <w:rPr>
          <w:rFonts w:ascii="Times New Roman" w:eastAsia="Calibri" w:hAnsi="Times New Roman" w:cs="Times New Roman"/>
          <w:sz w:val="28"/>
          <w:szCs w:val="28"/>
        </w:rPr>
        <w:t>проводимых ими</w:t>
      </w:r>
      <w:r w:rsidR="00032AEE" w:rsidRPr="00BE096E">
        <w:rPr>
          <w:rFonts w:ascii="Times New Roman" w:eastAsia="Calibri" w:hAnsi="Times New Roman" w:cs="Times New Roman"/>
          <w:sz w:val="28"/>
          <w:szCs w:val="28"/>
        </w:rPr>
        <w:t xml:space="preserve"> закупок, а также результатов ранее проведенных мероприятий (выявленных рисков, установленных нарушений и недостатков).</w:t>
      </w:r>
    </w:p>
    <w:p w:rsidR="00032AEE" w:rsidRPr="00BE096E" w:rsidRDefault="00274484" w:rsidP="00B2058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="00032AEE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.3. </w:t>
      </w:r>
      <w:proofErr w:type="gramStart"/>
      <w:r w:rsidR="00032AEE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Экспертно-аналитическое мероприятие в рамках аудита в сфере закупок проводится как в отношении закупок отдельных групп товаров, работ и услуг объекта аудита (контроля), так и в целях м</w:t>
      </w:r>
      <w:r w:rsidR="00032AEE" w:rsidRPr="00BE096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ониторинга развития контрактной системы в сфере закупок и формирования обобщенной информации о результатах аудита в сфере закупок по итогам контрольных мероприятий, проводимых направлениями деятельности </w:t>
      </w:r>
      <w:r w:rsidR="003A2C4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A2C4B" w:rsidRPr="00B20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четной палаты </w:t>
      </w:r>
      <w:proofErr w:type="spellStart"/>
      <w:r w:rsidR="003A2C4B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3A2C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032AEE" w:rsidRPr="00BE096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032AEE" w:rsidRPr="00BE096E" w:rsidRDefault="00274484" w:rsidP="00B2058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="00390D2D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.4</w:t>
      </w:r>
      <w:r w:rsidR="00032AEE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. В рамках экспертно-аналитического мероприятия в отношении отдельных групп товаров, работ, услуг инспекторы анализируют:</w:t>
      </w:r>
    </w:p>
    <w:p w:rsidR="00032AEE" w:rsidRPr="00BE096E" w:rsidRDefault="00032AEE" w:rsidP="00B2058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color w:val="000000"/>
          <w:sz w:val="28"/>
          <w:szCs w:val="28"/>
        </w:rPr>
        <w:t>законодательство Российской Федерации, регулирующ</w:t>
      </w:r>
      <w:r w:rsidR="009F5EF8"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 w:rsidRPr="00BE096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е рынок 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групп товаров, работ и услуг, включая особенности осуществления закупок данных товаров, работ, услуг;</w:t>
      </w:r>
    </w:p>
    <w:p w:rsidR="00032AEE" w:rsidRPr="00BE096E" w:rsidRDefault="00032AEE" w:rsidP="00B2058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объем и структуру закупок отдельных групп товаров, работ и услуг для обеспечения </w:t>
      </w:r>
      <w:r w:rsidR="00F36AD2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муниципальных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нужд, их эффективность в части достижения экономии по результатам осуществления закупок, уровень развития конкурентной среды при осуществлении </w:t>
      </w:r>
      <w:r w:rsidR="00AA452C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анализируемых 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закупок товаров, работ, услуг;</w:t>
      </w:r>
    </w:p>
    <w:p w:rsidR="00032AEE" w:rsidRPr="00BE096E" w:rsidRDefault="00032AEE" w:rsidP="00B2058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деятельность заказчиков, осуществляющих закупки отдельных групп товаров, работ и услуг</w:t>
      </w:r>
      <w:r w:rsidRPr="00BE096E">
        <w:rPr>
          <w:rFonts w:ascii="Times New Roman" w:eastAsia="Calibri" w:hAnsi="Times New Roman" w:cs="Times New Roman"/>
          <w:color w:val="1F497D"/>
          <w:sz w:val="28"/>
          <w:szCs w:val="28"/>
          <w:lang w:eastAsia="ru-RU"/>
        </w:rPr>
        <w:t xml:space="preserve">, 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включая </w:t>
      </w:r>
      <w:r w:rsidRPr="00BE096E">
        <w:rPr>
          <w:rFonts w:ascii="Times New Roman" w:eastAsia="Calibri" w:hAnsi="Times New Roman" w:cs="Times New Roman"/>
          <w:sz w:val="28"/>
          <w:szCs w:val="28"/>
        </w:rPr>
        <w:t xml:space="preserve">документы, </w:t>
      </w:r>
      <w:r w:rsidR="00AA452C" w:rsidRPr="00BE096E">
        <w:rPr>
          <w:rFonts w:ascii="Times New Roman" w:eastAsia="Calibri" w:hAnsi="Times New Roman" w:cs="Times New Roman"/>
          <w:sz w:val="28"/>
          <w:szCs w:val="28"/>
        </w:rPr>
        <w:t>составленные</w:t>
      </w:r>
      <w:r w:rsidRPr="00BE096E">
        <w:rPr>
          <w:rFonts w:ascii="Times New Roman" w:eastAsia="Calibri" w:hAnsi="Times New Roman" w:cs="Times New Roman"/>
          <w:sz w:val="28"/>
          <w:szCs w:val="28"/>
        </w:rPr>
        <w:t xml:space="preserve"> при осуществлении закупочной деятельности (приказы, протоколы, контракты, договор</w:t>
      </w:r>
      <w:r w:rsidR="00F8199D">
        <w:rPr>
          <w:rFonts w:ascii="Times New Roman" w:eastAsia="Calibri" w:hAnsi="Times New Roman" w:cs="Times New Roman"/>
          <w:sz w:val="28"/>
          <w:szCs w:val="28"/>
        </w:rPr>
        <w:t>ы</w:t>
      </w:r>
      <w:r w:rsidRPr="00BE096E">
        <w:rPr>
          <w:rFonts w:ascii="Times New Roman" w:eastAsia="Calibri" w:hAnsi="Times New Roman" w:cs="Times New Roman"/>
          <w:sz w:val="28"/>
          <w:szCs w:val="28"/>
        </w:rPr>
        <w:t>, отчеты и др.);</w:t>
      </w:r>
    </w:p>
    <w:p w:rsidR="00AD2707" w:rsidRPr="00BE096E" w:rsidRDefault="00032AEE" w:rsidP="00B2058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color w:val="000000"/>
          <w:sz w:val="28"/>
          <w:szCs w:val="28"/>
        </w:rPr>
        <w:t>результаты контрольных мероприятий, в рамках которых рассматривались вопросы закупок отдельных групп товаров, работ, услуг (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выявленные отклонения, недостатки и нарушения законодательства </w:t>
      </w:r>
      <w:r w:rsidR="00D1185A" w:rsidRPr="00D118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Российской Федерации 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о контрактной системе в сфере закупок).</w:t>
      </w:r>
    </w:p>
    <w:p w:rsidR="00032AEE" w:rsidRPr="00BE096E" w:rsidRDefault="00274484" w:rsidP="00B2058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="00390D2D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.5.</w:t>
      </w:r>
      <w:r w:rsidR="00032AEE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рамках экспертно-аналитического мероприятия в целях м</w:t>
      </w:r>
      <w:r w:rsidR="00032AEE" w:rsidRPr="00BE096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ониторинга развития контрактной системы в сфере закупок </w:t>
      </w:r>
      <w:r w:rsidR="00032AEE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инспекторы анализируют: </w:t>
      </w:r>
    </w:p>
    <w:p w:rsidR="00032AEE" w:rsidRPr="00BE096E" w:rsidRDefault="00F8199D" w:rsidP="00B2058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з</w:t>
      </w:r>
      <w:r w:rsidR="00032AEE" w:rsidRPr="00BE096E">
        <w:rPr>
          <w:rFonts w:ascii="Times New Roman" w:eastAsia="Calibri" w:hAnsi="Times New Roman" w:cs="Times New Roman"/>
          <w:color w:val="000000"/>
          <w:sz w:val="28"/>
          <w:szCs w:val="28"/>
        </w:rPr>
        <w:t>аконодатель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ство </w:t>
      </w:r>
      <w:r w:rsidR="00032AEE" w:rsidRPr="00BE096E">
        <w:rPr>
          <w:rFonts w:ascii="Times New Roman" w:eastAsia="Calibri" w:hAnsi="Times New Roman" w:cs="Times New Roman"/>
          <w:color w:val="000000"/>
          <w:sz w:val="28"/>
          <w:szCs w:val="28"/>
        </w:rPr>
        <w:t>о контрактной системе в сфере закупок;</w:t>
      </w:r>
    </w:p>
    <w:p w:rsidR="00032AEE" w:rsidRPr="00BE096E" w:rsidRDefault="00032AEE" w:rsidP="00B2058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</w:rPr>
        <w:t>общий</w:t>
      </w:r>
      <w:r w:rsidRPr="00BE096E">
        <w:rPr>
          <w:rFonts w:ascii="Times New Roman" w:eastAsia="Calibri" w:hAnsi="Times New Roman" w:cs="Times New Roman"/>
          <w:color w:val="1F497D"/>
          <w:sz w:val="28"/>
          <w:szCs w:val="28"/>
        </w:rPr>
        <w:t xml:space="preserve"> </w:t>
      </w:r>
      <w:r w:rsidRPr="00BE096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объем и структуру закупок </w:t>
      </w:r>
      <w:r w:rsidR="00274484" w:rsidRPr="00BE096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для обеспечения </w:t>
      </w:r>
      <w:r w:rsidR="00F36AD2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муниципальных</w:t>
      </w:r>
      <w:r w:rsidR="00AA452C" w:rsidRPr="00BE096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нужд</w:t>
      </w:r>
      <w:r w:rsidRPr="00BE096E">
        <w:rPr>
          <w:rFonts w:ascii="Times New Roman" w:eastAsia="Calibri" w:hAnsi="Times New Roman" w:cs="Times New Roman"/>
          <w:color w:val="1F497D"/>
          <w:sz w:val="28"/>
          <w:szCs w:val="28"/>
        </w:rPr>
        <w:t>,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эффективность закупок в части достижения экономии по результатам осуществления закупок, уровень развития конкурентной среды при осуществлении закупок;</w:t>
      </w:r>
    </w:p>
    <w:p w:rsidR="00032AEE" w:rsidRPr="00BE096E" w:rsidRDefault="00DC76F4" w:rsidP="00B2058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E096E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систему организации закупочной</w:t>
      </w:r>
      <w:r w:rsidR="00AA452C" w:rsidRPr="00BE096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BE096E">
        <w:rPr>
          <w:rFonts w:ascii="Times New Roman" w:eastAsia="Calibri" w:hAnsi="Times New Roman" w:cs="Times New Roman"/>
          <w:color w:val="000000"/>
          <w:sz w:val="28"/>
          <w:szCs w:val="28"/>
        </w:rPr>
        <w:t>деятельности</w:t>
      </w:r>
      <w:r w:rsidR="00032AEE" w:rsidRPr="00BE096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участников контрактной системы в сфере закупок;</w:t>
      </w:r>
    </w:p>
    <w:p w:rsidR="00032AEE" w:rsidRPr="00BE096E" w:rsidRDefault="00032AEE" w:rsidP="00B2058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E096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деятельность </w:t>
      </w:r>
      <w:r w:rsidR="00A41C30">
        <w:rPr>
          <w:rFonts w:ascii="Times New Roman" w:eastAsia="Calibri" w:hAnsi="Times New Roman" w:cs="Times New Roman"/>
          <w:color w:val="000000"/>
          <w:sz w:val="28"/>
          <w:szCs w:val="28"/>
        </w:rPr>
        <w:t>уполномоченных</w:t>
      </w:r>
      <w:r w:rsidRPr="00BE096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органов исполнительной власти</w:t>
      </w:r>
      <w:r w:rsidR="00E322C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 регулированию, мониторингу и </w:t>
      </w:r>
      <w:r w:rsidRPr="00BE096E">
        <w:rPr>
          <w:rFonts w:ascii="Times New Roman" w:eastAsia="Calibri" w:hAnsi="Times New Roman" w:cs="Times New Roman"/>
          <w:color w:val="000000"/>
          <w:sz w:val="28"/>
          <w:szCs w:val="28"/>
        </w:rPr>
        <w:t>контролю в сфере закупок;</w:t>
      </w:r>
    </w:p>
    <w:p w:rsidR="00032AEE" w:rsidRPr="00BE096E" w:rsidRDefault="00032AEE" w:rsidP="00B2058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E096E">
        <w:rPr>
          <w:rFonts w:ascii="Times New Roman" w:eastAsia="Calibri" w:hAnsi="Times New Roman" w:cs="Times New Roman"/>
          <w:color w:val="000000"/>
          <w:sz w:val="28"/>
          <w:szCs w:val="28"/>
        </w:rPr>
        <w:t>функционирование единой информационной системы в сфере закупок;</w:t>
      </w:r>
    </w:p>
    <w:p w:rsidR="00032AEE" w:rsidRPr="00BE096E" w:rsidRDefault="00032AEE" w:rsidP="00B2058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результаты контрольных мероприятий в части аудита в сфере закупок товаров, работ, услуг для </w:t>
      </w:r>
      <w:r w:rsidR="00F36AD2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муниципальных</w:t>
      </w:r>
      <w:r w:rsidRPr="00BE096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нужд </w:t>
      </w:r>
      <w:r w:rsidRPr="00BE096E">
        <w:rPr>
          <w:rFonts w:ascii="Times New Roman" w:eastAsia="Calibri" w:hAnsi="Times New Roman" w:cs="Times New Roman"/>
          <w:sz w:val="28"/>
          <w:szCs w:val="28"/>
        </w:rPr>
        <w:t xml:space="preserve">(с учетом систематизации 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выявленных отклонений, недостатков и нарушений законодательства</w:t>
      </w:r>
      <w:r w:rsidR="00D1185A" w:rsidRPr="00D1185A">
        <w:t xml:space="preserve"> </w:t>
      </w:r>
      <w:r w:rsidR="00D1185A" w:rsidRPr="00D1185A"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Российской Федерации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 контрактной системе в сфере закупок).</w:t>
      </w:r>
    </w:p>
    <w:p w:rsidR="00A41C30" w:rsidRDefault="00274484" w:rsidP="00B2058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096E">
        <w:rPr>
          <w:rFonts w:ascii="Times New Roman" w:eastAsia="Calibri" w:hAnsi="Times New Roman" w:cs="Times New Roman"/>
          <w:sz w:val="28"/>
          <w:szCs w:val="28"/>
        </w:rPr>
        <w:t>5</w:t>
      </w:r>
      <w:r w:rsidR="00390D2D" w:rsidRPr="00BE096E">
        <w:rPr>
          <w:rFonts w:ascii="Times New Roman" w:eastAsia="Calibri" w:hAnsi="Times New Roman" w:cs="Times New Roman"/>
          <w:sz w:val="28"/>
          <w:szCs w:val="28"/>
        </w:rPr>
        <w:t>.6</w:t>
      </w:r>
      <w:r w:rsidR="00032AEE" w:rsidRPr="00BE096E">
        <w:rPr>
          <w:rFonts w:ascii="Times New Roman" w:eastAsia="Calibri" w:hAnsi="Times New Roman" w:cs="Times New Roman"/>
          <w:sz w:val="28"/>
          <w:szCs w:val="28"/>
        </w:rPr>
        <w:t>. К участию в экспертно-аналитическом мероприятии могут привлекаться при необходимости органы</w:t>
      </w:r>
      <w:r w:rsidR="00F36AD2">
        <w:rPr>
          <w:rFonts w:ascii="Times New Roman" w:eastAsia="Calibri" w:hAnsi="Times New Roman" w:cs="Times New Roman"/>
          <w:sz w:val="28"/>
          <w:szCs w:val="28"/>
        </w:rPr>
        <w:t xml:space="preserve"> местного самоуправления</w:t>
      </w:r>
      <w:r w:rsidR="00032AEE" w:rsidRPr="00BE096E">
        <w:rPr>
          <w:rFonts w:ascii="Times New Roman" w:eastAsia="Calibri" w:hAnsi="Times New Roman" w:cs="Times New Roman"/>
          <w:sz w:val="28"/>
          <w:szCs w:val="28"/>
        </w:rPr>
        <w:t>, учреждения, организации и их представители, аудиторские и специализированные организации, отдельные специалисты (далее – внешние эксперты)</w:t>
      </w:r>
      <w:r w:rsidR="00A41C3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32AEE" w:rsidRPr="00BE096E" w:rsidRDefault="00274484" w:rsidP="00B2058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="00390D2D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.7</w:t>
      </w:r>
      <w:r w:rsidR="00032AEE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032AEE" w:rsidRPr="00BE096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</w:t>
      </w:r>
      <w:r w:rsidR="00032AEE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Отчет о результатах экспертно-аналитического мероприятия должен содержать</w:t>
      </w:r>
      <w:r w:rsidR="00032AEE" w:rsidRPr="00BE096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</w:t>
      </w:r>
      <w:r w:rsidR="00032AEE" w:rsidRPr="00BE096E">
        <w:rPr>
          <w:rFonts w:ascii="Times New Roman" w:eastAsia="Calibri" w:hAnsi="Times New Roman" w:cs="Times New Roman"/>
          <w:sz w:val="28"/>
          <w:szCs w:val="28"/>
        </w:rPr>
        <w:t xml:space="preserve">предложения </w:t>
      </w:r>
      <w:r w:rsidR="00F8199D">
        <w:rPr>
          <w:rFonts w:ascii="Times New Roman" w:eastAsia="Calibri" w:hAnsi="Times New Roman" w:cs="Times New Roman"/>
          <w:sz w:val="28"/>
          <w:szCs w:val="28"/>
          <w:lang w:eastAsia="ru-RU"/>
        </w:rPr>
        <w:t>об</w:t>
      </w:r>
      <w:r w:rsidR="00032AEE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устранени</w:t>
      </w:r>
      <w:r w:rsidR="00F8199D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032AEE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нарушений и недостатков, выявленных в результате проведения аудита в сфере закупок, и предложения</w:t>
      </w:r>
      <w:r w:rsidR="00032AEE" w:rsidRPr="00BE096E">
        <w:rPr>
          <w:rFonts w:ascii="Times New Roman" w:eastAsia="Calibri" w:hAnsi="Times New Roman" w:cs="Times New Roman"/>
          <w:sz w:val="28"/>
          <w:szCs w:val="28"/>
        </w:rPr>
        <w:t>, направленные на совершенствование контрактной системы.</w:t>
      </w:r>
    </w:p>
    <w:p w:rsidR="00955FD9" w:rsidRPr="00A41C30" w:rsidRDefault="00955FD9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55FD9" w:rsidRPr="00BE096E" w:rsidRDefault="00517148" w:rsidP="00B20580">
      <w:pPr>
        <w:pStyle w:val="a8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 </w:t>
      </w:r>
      <w:r w:rsidR="00955FD9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Информационная деятельность в рамках аудита в сфере закупок</w:t>
      </w:r>
    </w:p>
    <w:p w:rsidR="00955FD9" w:rsidRPr="00A41C30" w:rsidRDefault="00955FD9" w:rsidP="00B2058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5FD9" w:rsidRPr="00BE096E" w:rsidRDefault="00274484" w:rsidP="00B2058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1A5E86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Информационная деятельность </w:t>
      </w:r>
      <w:r w:rsidR="003A2C4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A2C4B" w:rsidRPr="00B20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четной палаты </w:t>
      </w:r>
      <w:proofErr w:type="spellStart"/>
      <w:r w:rsidR="003A2C4B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3A2C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3A2C4B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аудита в сфере закупок осуществляется в соответствии </w:t>
      </w:r>
      <w:proofErr w:type="gramStart"/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статье</w:t>
      </w:r>
      <w:r w:rsidR="00F8199D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98 </w:t>
      </w:r>
      <w:r w:rsidR="00A41C3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з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акона № 44-ФЗ. </w:t>
      </w:r>
    </w:p>
    <w:p w:rsidR="00955FD9" w:rsidRPr="00765AA4" w:rsidRDefault="00274484" w:rsidP="00B2058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AA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55FD9" w:rsidRPr="00765AA4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1A5E86" w:rsidRPr="00765A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55FD9" w:rsidRPr="00765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 о результата</w:t>
      </w:r>
      <w:r w:rsidR="00F8199D" w:rsidRPr="00765AA4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955FD9" w:rsidRPr="00765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аудита в сфере закупок </w:t>
      </w:r>
      <w:r w:rsidR="00765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рассматривается </w:t>
      </w:r>
      <w:r w:rsidR="00AE2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3406F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утверждается п</w:t>
      </w:r>
      <w:r w:rsidR="00AE226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редседателем</w:t>
      </w:r>
      <w:r w:rsidR="00340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2C4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A2C4B" w:rsidRPr="00B20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четной палаты </w:t>
      </w:r>
      <w:proofErr w:type="spellStart"/>
      <w:r w:rsidR="003A2C4B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3A2C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3406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E2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0C8F" w:rsidRDefault="004F6C0C" w:rsidP="00B20580">
      <w:pPr>
        <w:pStyle w:val="31"/>
        <w:tabs>
          <w:tab w:val="left" w:pos="567"/>
        </w:tabs>
        <w:ind w:firstLine="709"/>
        <w:rPr>
          <w:szCs w:val="28"/>
        </w:rPr>
      </w:pPr>
      <w:r w:rsidRPr="00765AA4">
        <w:rPr>
          <w:szCs w:val="28"/>
        </w:rPr>
        <w:t>При необходимости информирования</w:t>
      </w:r>
      <w:r w:rsidRPr="00765AA4">
        <w:t xml:space="preserve"> </w:t>
      </w:r>
      <w:r w:rsidR="00F36AD2">
        <w:t>главы муниципального образования</w:t>
      </w:r>
      <w:r w:rsidRPr="00765AA4">
        <w:t xml:space="preserve">, </w:t>
      </w:r>
      <w:r w:rsidR="00F36AD2">
        <w:t>главы администрации муниципального образования</w:t>
      </w:r>
      <w:r w:rsidRPr="00765AA4">
        <w:t xml:space="preserve">, </w:t>
      </w:r>
      <w:r w:rsidRPr="00765AA4">
        <w:rPr>
          <w:szCs w:val="28"/>
        </w:rPr>
        <w:t xml:space="preserve">руководителей заинтересованных </w:t>
      </w:r>
      <w:r w:rsidR="00F8199D" w:rsidRPr="00765AA4">
        <w:rPr>
          <w:szCs w:val="28"/>
        </w:rPr>
        <w:t xml:space="preserve">исполнительных </w:t>
      </w:r>
      <w:r w:rsidRPr="00765AA4">
        <w:rPr>
          <w:szCs w:val="28"/>
        </w:rPr>
        <w:t xml:space="preserve">органов </w:t>
      </w:r>
      <w:r w:rsidR="00F36AD2">
        <w:rPr>
          <w:szCs w:val="28"/>
        </w:rPr>
        <w:t xml:space="preserve">власти </w:t>
      </w:r>
      <w:r w:rsidRPr="00765AA4">
        <w:rPr>
          <w:szCs w:val="28"/>
        </w:rPr>
        <w:t xml:space="preserve">о результатах аудита в сфере закупок </w:t>
      </w:r>
      <w:r w:rsidR="006F299F">
        <w:t xml:space="preserve">по решению </w:t>
      </w:r>
      <w:r w:rsidR="003A2C4B">
        <w:rPr>
          <w:szCs w:val="28"/>
        </w:rPr>
        <w:t>С</w:t>
      </w:r>
      <w:r w:rsidR="003A2C4B" w:rsidRPr="00B20580">
        <w:rPr>
          <w:szCs w:val="28"/>
        </w:rPr>
        <w:t xml:space="preserve">четной палаты </w:t>
      </w:r>
      <w:proofErr w:type="spellStart"/>
      <w:r w:rsidR="003A2C4B">
        <w:rPr>
          <w:szCs w:val="28"/>
        </w:rPr>
        <w:t>Унечского</w:t>
      </w:r>
      <w:proofErr w:type="spellEnd"/>
      <w:r w:rsidR="003A2C4B">
        <w:rPr>
          <w:szCs w:val="28"/>
        </w:rPr>
        <w:t xml:space="preserve"> района</w:t>
      </w:r>
      <w:r w:rsidR="003A2C4B" w:rsidRPr="00765AA4">
        <w:t xml:space="preserve"> </w:t>
      </w:r>
      <w:r w:rsidRPr="00765AA4">
        <w:t xml:space="preserve">в их адрес </w:t>
      </w:r>
      <w:r w:rsidRPr="00765AA4">
        <w:rPr>
          <w:szCs w:val="28"/>
        </w:rPr>
        <w:t>могут направляться информационные письма</w:t>
      </w:r>
      <w:r w:rsidR="009E0C8F">
        <w:rPr>
          <w:szCs w:val="28"/>
        </w:rPr>
        <w:t>.</w:t>
      </w:r>
    </w:p>
    <w:p w:rsidR="004F6C0C" w:rsidRPr="00BE096E" w:rsidRDefault="00274484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202EA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</w:t>
      </w:r>
      <w:r w:rsidR="004F6C0C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случаях установления по результатам аудита (контроля) закупок нарушений и недостатко</w:t>
      </w:r>
      <w:r w:rsidR="00F819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в, следствием которых является </w:t>
      </w:r>
      <w:r w:rsidR="004F6C0C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несовершенство или отсутствие соответствующих нормативных актов по регулированию отношений в сфере закупок, необходимо сформулировать и обосновать предложения </w:t>
      </w:r>
      <w:r w:rsidR="009666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F6C0C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совершенствовани</w:t>
      </w:r>
      <w:r w:rsidR="00F8199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F6C0C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контрактной системы в сфере закупок для </w:t>
      </w:r>
      <w:r w:rsidR="00E2024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="004F6C0C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направления в адрес соответствующих </w:t>
      </w:r>
      <w:r w:rsidR="00301D2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</w:t>
      </w:r>
      <w:r w:rsidR="004F6C0C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власти.</w:t>
      </w:r>
    </w:p>
    <w:p w:rsidR="00955FD9" w:rsidRPr="00BE096E" w:rsidRDefault="00274484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202EA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.4.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98 </w:t>
      </w:r>
      <w:r w:rsidR="00A41C3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з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акона № 44-ФЗ </w:t>
      </w:r>
      <w:r w:rsidR="0056372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63729" w:rsidRPr="00B20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четной палаты </w:t>
      </w:r>
      <w:proofErr w:type="spellStart"/>
      <w:r w:rsidR="00563729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5637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56372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обобщает результаты осуществления деятельности по аудиту в сфере закупок, в том числе устанавливает причины выявленных отклонений, нарушений и недостатков, подготавливает предложения, направленные на их устранение и на совершенствование контрактной системы в сфере закупок, систематизирует информацию о реализации указанных предложений и размещает в единой информационной системе в сфере закупок</w:t>
      </w:r>
      <w:proofErr w:type="gramEnd"/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обобщенную информацию о таких результатах.</w:t>
      </w:r>
    </w:p>
    <w:p w:rsidR="00955FD9" w:rsidRPr="00C1322C" w:rsidRDefault="00955FD9" w:rsidP="00B205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1322C">
        <w:rPr>
          <w:rFonts w:ascii="Times New Roman" w:hAnsi="Times New Roman" w:cs="Times New Roman"/>
          <w:spacing w:val="-4"/>
          <w:sz w:val="28"/>
          <w:szCs w:val="28"/>
        </w:rPr>
        <w:lastRenderedPageBreak/>
        <w:t>Для размещения в единой информационной системе обобщается инфор</w:t>
      </w:r>
      <w:r w:rsidR="005C5E74" w:rsidRPr="00C1322C">
        <w:rPr>
          <w:rFonts w:ascii="Times New Roman" w:hAnsi="Times New Roman" w:cs="Times New Roman"/>
          <w:spacing w:val="-4"/>
          <w:sz w:val="28"/>
          <w:szCs w:val="28"/>
        </w:rPr>
        <w:t>мация из актов и</w:t>
      </w:r>
      <w:r w:rsidRPr="00C1322C">
        <w:rPr>
          <w:rFonts w:ascii="Times New Roman" w:hAnsi="Times New Roman" w:cs="Times New Roman"/>
          <w:spacing w:val="-4"/>
          <w:sz w:val="28"/>
          <w:szCs w:val="28"/>
        </w:rPr>
        <w:t xml:space="preserve"> отчетов по </w:t>
      </w:r>
      <w:r w:rsidR="00F8199D" w:rsidRPr="00C1322C">
        <w:rPr>
          <w:rFonts w:ascii="Times New Roman" w:hAnsi="Times New Roman" w:cs="Times New Roman"/>
          <w:spacing w:val="-4"/>
          <w:sz w:val="28"/>
          <w:szCs w:val="28"/>
        </w:rPr>
        <w:t xml:space="preserve">результатам </w:t>
      </w:r>
      <w:r w:rsidRPr="00C1322C">
        <w:rPr>
          <w:rFonts w:ascii="Times New Roman" w:hAnsi="Times New Roman" w:cs="Times New Roman"/>
          <w:spacing w:val="-4"/>
          <w:sz w:val="28"/>
          <w:szCs w:val="28"/>
        </w:rPr>
        <w:t>контрольны</w:t>
      </w:r>
      <w:r w:rsidR="00F8199D" w:rsidRPr="00C1322C">
        <w:rPr>
          <w:rFonts w:ascii="Times New Roman" w:hAnsi="Times New Roman" w:cs="Times New Roman"/>
          <w:spacing w:val="-4"/>
          <w:sz w:val="28"/>
          <w:szCs w:val="28"/>
        </w:rPr>
        <w:t>х</w:t>
      </w:r>
      <w:r w:rsidRPr="00C1322C">
        <w:rPr>
          <w:rFonts w:ascii="Times New Roman" w:hAnsi="Times New Roman" w:cs="Times New Roman"/>
          <w:spacing w:val="-4"/>
          <w:sz w:val="28"/>
          <w:szCs w:val="28"/>
        </w:rPr>
        <w:t xml:space="preserve"> и экспертно-аналитически</w:t>
      </w:r>
      <w:r w:rsidR="00F8199D" w:rsidRPr="00C1322C">
        <w:rPr>
          <w:rFonts w:ascii="Times New Roman" w:hAnsi="Times New Roman" w:cs="Times New Roman"/>
          <w:spacing w:val="-4"/>
          <w:sz w:val="28"/>
          <w:szCs w:val="28"/>
        </w:rPr>
        <w:t>х</w:t>
      </w:r>
      <w:r w:rsidRPr="00C1322C">
        <w:rPr>
          <w:rFonts w:ascii="Times New Roman" w:hAnsi="Times New Roman" w:cs="Times New Roman"/>
          <w:spacing w:val="-4"/>
          <w:sz w:val="28"/>
          <w:szCs w:val="28"/>
        </w:rPr>
        <w:t xml:space="preserve"> мероприяти</w:t>
      </w:r>
      <w:r w:rsidR="00F8199D" w:rsidRPr="00C1322C">
        <w:rPr>
          <w:rFonts w:ascii="Times New Roman" w:hAnsi="Times New Roman" w:cs="Times New Roman"/>
          <w:spacing w:val="-4"/>
          <w:sz w:val="28"/>
          <w:szCs w:val="28"/>
        </w:rPr>
        <w:t>й</w:t>
      </w:r>
      <w:r w:rsidRPr="00C1322C">
        <w:rPr>
          <w:rFonts w:ascii="Times New Roman" w:hAnsi="Times New Roman" w:cs="Times New Roman"/>
          <w:spacing w:val="-4"/>
          <w:sz w:val="28"/>
          <w:szCs w:val="28"/>
        </w:rPr>
        <w:t>, предметом (одним из предметов) ко</w:t>
      </w:r>
      <w:r w:rsidR="00DC76F4" w:rsidRPr="00C1322C">
        <w:rPr>
          <w:rFonts w:ascii="Times New Roman" w:hAnsi="Times New Roman" w:cs="Times New Roman"/>
          <w:spacing w:val="-4"/>
          <w:sz w:val="28"/>
          <w:szCs w:val="28"/>
        </w:rPr>
        <w:t>торых являлись закупки товаров, работ, услуг</w:t>
      </w:r>
      <w:r w:rsidRPr="00C1322C">
        <w:rPr>
          <w:rFonts w:ascii="Times New Roman" w:hAnsi="Times New Roman" w:cs="Times New Roman"/>
          <w:spacing w:val="-4"/>
          <w:sz w:val="28"/>
          <w:szCs w:val="28"/>
        </w:rPr>
        <w:t xml:space="preserve"> за определенный период (не реже, чем ежегодно).</w:t>
      </w:r>
    </w:p>
    <w:p w:rsidR="00390D2D" w:rsidRPr="008D71D5" w:rsidRDefault="00390D2D" w:rsidP="00B20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40384D" w:rsidRPr="00BE096E" w:rsidRDefault="00274484" w:rsidP="00B20580">
      <w:pPr>
        <w:tabs>
          <w:tab w:val="left" w:pos="284"/>
        </w:tabs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Toc289425261"/>
      <w:r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390D2D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40384D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bookmarkEnd w:id="1"/>
      <w:r w:rsidR="00A84B9B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Контроль </w:t>
      </w:r>
      <w:r w:rsidR="00F819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</w:t>
      </w:r>
      <w:r w:rsidR="00A84B9B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реализаци</w:t>
      </w:r>
      <w:r w:rsidR="00F819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ей</w:t>
      </w:r>
      <w:r w:rsidR="00A84B9B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результатов</w:t>
      </w:r>
      <w:r w:rsidR="0040384D" w:rsidRPr="00BE096E">
        <w:rPr>
          <w:rFonts w:ascii="Times New Roman" w:hAnsi="Times New Roman" w:cs="Times New Roman"/>
          <w:sz w:val="28"/>
          <w:szCs w:val="28"/>
        </w:rPr>
        <w:t xml:space="preserve"> </w:t>
      </w:r>
      <w:r w:rsidR="0040384D" w:rsidRPr="00BE096E">
        <w:rPr>
          <w:rFonts w:ascii="Times New Roman" w:hAnsi="Times New Roman" w:cs="Times New Roman"/>
          <w:b/>
          <w:sz w:val="28"/>
          <w:szCs w:val="28"/>
        </w:rPr>
        <w:t>аудита в сфере закупок</w:t>
      </w:r>
    </w:p>
    <w:p w:rsidR="0040384D" w:rsidRPr="008D71D5" w:rsidRDefault="0040384D" w:rsidP="00B20580">
      <w:pPr>
        <w:tabs>
          <w:tab w:val="left" w:pos="284"/>
        </w:tabs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0384D" w:rsidRPr="008D71D5" w:rsidRDefault="00274484" w:rsidP="00B2058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0384D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390D2D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20580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384D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Процесс контроля </w:t>
      </w:r>
      <w:r w:rsidR="00E15F8F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</w:t>
      </w:r>
      <w:r w:rsidR="00E15F8F" w:rsidRPr="008D71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0384D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результатов </w:t>
      </w:r>
      <w:r w:rsidR="0040384D" w:rsidRPr="008D71D5">
        <w:rPr>
          <w:rFonts w:ascii="Times New Roman" w:hAnsi="Times New Roman" w:cs="Times New Roman"/>
          <w:sz w:val="28"/>
          <w:szCs w:val="28"/>
        </w:rPr>
        <w:t>аудита в сфере закупок</w:t>
      </w:r>
      <w:r w:rsidR="0040384D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представляет собой обеспечение реализации предложений </w:t>
      </w:r>
      <w:r w:rsidR="0056372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63729" w:rsidRPr="00B20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четной палаты </w:t>
      </w:r>
      <w:proofErr w:type="spellStart"/>
      <w:r w:rsidR="00563729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5637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40384D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199D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40384D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устранени</w:t>
      </w:r>
      <w:r w:rsidR="00F8199D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0384D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нарушений и недостатков, выявленных в результате проведения контрольного </w:t>
      </w:r>
      <w:r w:rsidR="00F8199D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40384D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экспертно-аналитического</w:t>
      </w:r>
      <w:r w:rsidR="00301D29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</w:t>
      </w:r>
      <w:r w:rsidR="00F8199D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40384D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необходим</w:t>
      </w:r>
      <w:r w:rsidR="00DC76F4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8199D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C76F4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информационно</w:t>
      </w:r>
      <w:r w:rsidR="00F8199D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C76F4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взаимодействи</w:t>
      </w:r>
      <w:r w:rsidR="00F8199D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C76F4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объектами</w:t>
      </w:r>
      <w:r w:rsidR="0040384D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аудита (контроля) и пользователями </w:t>
      </w:r>
      <w:proofErr w:type="gramStart"/>
      <w:r w:rsidR="0040384D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отчета</w:t>
      </w:r>
      <w:proofErr w:type="gramEnd"/>
      <w:r w:rsidR="0040384D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планировании будущих контрольных и экспертно-аналитических мероприятий. </w:t>
      </w:r>
    </w:p>
    <w:p w:rsidR="00985A5F" w:rsidRPr="008D71D5" w:rsidRDefault="00274484" w:rsidP="00B205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0384D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390D2D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20580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985A5F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985A5F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реализацией информационных писем </w:t>
      </w:r>
      <w:r w:rsidR="0056372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63729" w:rsidRPr="00B20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четной палаты </w:t>
      </w:r>
      <w:proofErr w:type="spellStart"/>
      <w:r w:rsidR="00563729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5637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985A5F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состоит в анализе своевременности их направления адресатам и рассмотрении полученных ответов (при их поступлении) или изучении принятых решений по материалам, указанным в этих сообщениях. </w:t>
      </w:r>
    </w:p>
    <w:p w:rsidR="00985A5F" w:rsidRPr="00BE096E" w:rsidRDefault="00985A5F" w:rsidP="002845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78D7" w:rsidRPr="00BE096E" w:rsidRDefault="004278D7" w:rsidP="002845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5E81" w:rsidRPr="00BE096E" w:rsidRDefault="00775E81" w:rsidP="002845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5E81" w:rsidRPr="00BE096E" w:rsidRDefault="00775E81" w:rsidP="002845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35B0" w:rsidRPr="00BE096E" w:rsidRDefault="00BE096E" w:rsidP="004278D7">
      <w:pPr>
        <w:rPr>
          <w:rFonts w:ascii="Times New Roman" w:hAnsi="Times New Roman" w:cs="Times New Roman"/>
          <w:sz w:val="28"/>
          <w:szCs w:val="28"/>
        </w:rPr>
      </w:pPr>
      <w:r w:rsidRPr="00BE096E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0" w:type="auto"/>
        <w:tblInd w:w="5070" w:type="dxa"/>
        <w:tblLook w:val="04A0" w:firstRow="1" w:lastRow="0" w:firstColumn="1" w:lastColumn="0" w:noHBand="0" w:noVBand="1"/>
      </w:tblPr>
      <w:tblGrid>
        <w:gridCol w:w="4501"/>
      </w:tblGrid>
      <w:tr w:rsidR="004278D7" w:rsidRPr="00BE096E" w:rsidTr="00FF6803">
        <w:tc>
          <w:tcPr>
            <w:tcW w:w="4501" w:type="dxa"/>
          </w:tcPr>
          <w:p w:rsidR="00BB2766" w:rsidRPr="00BB2766" w:rsidRDefault="004278D7" w:rsidP="00AD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</w:t>
            </w:r>
          </w:p>
          <w:p w:rsidR="008D71D5" w:rsidRDefault="00BB2766" w:rsidP="008D7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r w:rsidR="00C96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B2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тандарту внешнего государственного </w:t>
            </w:r>
            <w:r w:rsidR="008D71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финансового контроля</w:t>
            </w:r>
            <w:r w:rsidRPr="00BB2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="008D71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ВГФК</w:t>
            </w:r>
            <w:r w:rsidR="009E0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59 </w:t>
            </w:r>
            <w:r w:rsidRPr="00BB2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8D71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</w:t>
            </w:r>
            <w:r w:rsidRPr="00BB2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удит</w:t>
            </w:r>
            <w:r w:rsidR="008D71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B2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закупок товаров, работ и услуг</w:t>
            </w:r>
            <w:r w:rsidR="008D71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4278D7" w:rsidRPr="00BE096E" w:rsidRDefault="004278D7" w:rsidP="008D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278D7" w:rsidRPr="00BE096E" w:rsidTr="00FF6803">
        <w:tc>
          <w:tcPr>
            <w:tcW w:w="4501" w:type="dxa"/>
          </w:tcPr>
          <w:p w:rsidR="004278D7" w:rsidRPr="00BE096E" w:rsidRDefault="004278D7" w:rsidP="00427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278D7" w:rsidRPr="00BE096E" w:rsidRDefault="004278D7" w:rsidP="004278D7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8D7" w:rsidRPr="00BE096E" w:rsidRDefault="00274484" w:rsidP="002845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4278D7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труктура</w:t>
      </w:r>
    </w:p>
    <w:p w:rsidR="004278D7" w:rsidRPr="00BE096E" w:rsidRDefault="00775E81" w:rsidP="002845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4278D7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аздела</w:t>
      </w:r>
      <w:r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акта</w:t>
      </w:r>
      <w:r w:rsidR="00F9391C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</w:t>
      </w:r>
      <w:r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отчета</w:t>
      </w:r>
      <w:r w:rsidR="004278D7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результатах аудита в сфере закупок</w:t>
      </w:r>
    </w:p>
    <w:p w:rsidR="004278D7" w:rsidRPr="00BE096E" w:rsidRDefault="004278D7" w:rsidP="002845C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8D7" w:rsidRPr="00BE096E" w:rsidRDefault="004278D7" w:rsidP="002845C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8D7" w:rsidRPr="00BE096E" w:rsidRDefault="008D71D5" w:rsidP="009E0C8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4278D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количества и объемов закупок объекта аудита (контроля) за </w:t>
      </w:r>
      <w:r w:rsidR="00DC76F4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проверяемый</w:t>
      </w:r>
      <w:r w:rsidR="004278D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период, в том числе в разрезе способов осуществления закупок (конкурентные способы, закупки у единственного поставщика (подрядчика, исполнителя).</w:t>
      </w:r>
    </w:p>
    <w:p w:rsidR="004278D7" w:rsidRPr="00BE096E" w:rsidRDefault="008D71D5" w:rsidP="009E0C8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4278D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и анализ эффективности закупок, а также соотнесение их с показателями конкуренции </w:t>
      </w:r>
      <w:r w:rsidR="00DC76F4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(количество </w:t>
      </w:r>
      <w:r w:rsidR="00E9477E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участников закупки</w:t>
      </w:r>
      <w:r w:rsidR="00DC76F4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один лот) </w:t>
      </w:r>
      <w:r w:rsidR="004278D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осуществлении закупок.</w:t>
      </w:r>
    </w:p>
    <w:p w:rsidR="004278D7" w:rsidRPr="00BE096E" w:rsidRDefault="008D71D5" w:rsidP="009E0C8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4278D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и объем проверенных закупок (в разрезе способов закупок) объекта аудита (контроля).</w:t>
      </w:r>
    </w:p>
    <w:p w:rsidR="004278D7" w:rsidRPr="00BE096E" w:rsidRDefault="008D71D5" w:rsidP="009E0C8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4278D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организационного и нормативного обеспечения закупок у объекта аудита (контроля), включая оценку системы ведомственного контроля в сфере закупок и контроля в сфере закупок, осуществляемого заказчиком.</w:t>
      </w:r>
    </w:p>
    <w:p w:rsidR="004278D7" w:rsidRPr="00BE096E" w:rsidRDefault="008D71D5" w:rsidP="009E0C8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4278D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системы планирования закупок объектом аудита (контроля), включая анализ качества исполнения </w:t>
      </w:r>
      <w:r w:rsidR="00DC76F4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плана-графика закупок</w:t>
      </w:r>
      <w:r w:rsidR="004278D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278D7" w:rsidRPr="00BE096E" w:rsidRDefault="008D71D5" w:rsidP="009E0C8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4278D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процесса обоснования закупок объектом аудита (контроля), включая анализ нормирования и установления начальны</w:t>
      </w:r>
      <w:r w:rsidR="00DC76F4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х (максимальных) цен контрактов, цен контрактов, заключенных с единственным поставщиком (подрядчиком, исполнителем).</w:t>
      </w:r>
    </w:p>
    <w:p w:rsidR="004278D7" w:rsidRPr="00BE096E" w:rsidRDefault="008D71D5" w:rsidP="009E0C8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4278D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процесса осуществления закупок объектом аудита (контроля) на предмет наличия факторов, ограничивающих число участников закупок.</w:t>
      </w:r>
    </w:p>
    <w:p w:rsidR="004278D7" w:rsidRPr="00BE096E" w:rsidRDefault="008D71D5" w:rsidP="009E0C8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="004278D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эффективности </w:t>
      </w:r>
      <w:r w:rsidR="00DC76F4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 организации закупочной деятельности объекта аудита (контроля)</w:t>
      </w:r>
      <w:r w:rsidR="004278D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включая своевременность действий объекта аудита (контроля) по реализации условий контракта, применения обеспечительных мер и мер ответственности по контракту и их влияние на достижение целей осуществления закупки.</w:t>
      </w:r>
    </w:p>
    <w:p w:rsidR="00A156C5" w:rsidRDefault="008D71D5" w:rsidP="009E0C8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4278D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законности расходов на закупки объектом аудита (контроля) в разрезе этапов закупочной деятельности (планирование, </w:t>
      </w:r>
      <w:r w:rsidR="00DC76F4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поставщика (подрядчика, исполнителя) </w:t>
      </w:r>
      <w:r w:rsidR="004278D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исполнение контрактов) с указанием конкретных нарушений законодательства </w:t>
      </w:r>
      <w:r w:rsidR="00D1185A" w:rsidRPr="00D1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 </w:t>
      </w:r>
      <w:r w:rsidR="004278D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контрактной системе</w:t>
      </w:r>
      <w:r w:rsidR="00D73B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закупок</w:t>
      </w:r>
      <w:r w:rsidR="004278D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влекущих неэффективное</w:t>
      </w:r>
      <w:r w:rsidR="00E9477E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расходование бюджетных </w:t>
      </w:r>
      <w:r w:rsidR="00A156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иных </w:t>
      </w:r>
      <w:r w:rsidR="00E9477E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 и 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477E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достижение целей закупки.</w:t>
      </w:r>
    </w:p>
    <w:p w:rsidR="004278D7" w:rsidRPr="00BE096E" w:rsidRDefault="008D71D5" w:rsidP="009E0C8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="004278D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Указание количества и объема закупок</w:t>
      </w:r>
      <w:r w:rsidR="004278D7" w:rsidRPr="00BE0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78D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объекта аудита (контроля), в которых выявлены нарушения законодательства </w:t>
      </w:r>
      <w:r w:rsidR="00D1185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Российской Федерации </w:t>
      </w:r>
      <w:r w:rsidR="004278D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4278D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контрактной системе </w:t>
      </w:r>
      <w:r w:rsidR="00D73B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закупок </w:t>
      </w:r>
      <w:r w:rsidR="004278D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разрезе этапов закупочной деятельности (планирование, </w:t>
      </w:r>
      <w:r w:rsidR="00DC76F4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поставщика (подрядчика, исполнителя)</w:t>
      </w:r>
      <w:r w:rsidR="004278D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исполнение контрактов).</w:t>
      </w:r>
    </w:p>
    <w:p w:rsidR="004278D7" w:rsidRPr="00BE096E" w:rsidRDefault="00E9168C" w:rsidP="009E0C8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="004278D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Указание выявленных нарушений законодательства </w:t>
      </w:r>
      <w:r w:rsidR="00D1185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Российской Федерации </w:t>
      </w:r>
      <w:r w:rsidR="004278D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контрактной системе</w:t>
      </w:r>
      <w:r w:rsidR="00D73B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закупок</w:t>
      </w:r>
      <w:r w:rsidR="004278D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содержащих признаки административного правонарушения.</w:t>
      </w:r>
    </w:p>
    <w:p w:rsidR="004278D7" w:rsidRPr="00BE096E" w:rsidRDefault="00E9168C" w:rsidP="009E0C8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r w:rsidR="004278D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и оценка результативности расходов на закупки (наличие товаров, работ и услуг в запланированном количестве (объеме) и качестве) и достижение целей осуществления закупок объектом аудита (контроля).</w:t>
      </w:r>
    </w:p>
    <w:p w:rsidR="004278D7" w:rsidRPr="00BE096E" w:rsidRDefault="00E9168C" w:rsidP="009E0C8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13. </w:t>
      </w:r>
      <w:r w:rsidR="004278D7" w:rsidRPr="00BE096E">
        <w:rPr>
          <w:rFonts w:ascii="Times New Roman" w:eastAsia="Calibri" w:hAnsi="Times New Roman" w:cs="Times New Roman"/>
          <w:sz w:val="28"/>
          <w:szCs w:val="28"/>
        </w:rPr>
        <w:t>Выводы о результатах аудита в сфере закупок с указанием</w:t>
      </w:r>
      <w:r w:rsidR="004278D7" w:rsidRPr="00BE0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78D7" w:rsidRPr="00BE096E">
        <w:rPr>
          <w:rFonts w:ascii="Times New Roman" w:eastAsia="Calibri" w:hAnsi="Times New Roman" w:cs="Times New Roman"/>
          <w:sz w:val="28"/>
          <w:szCs w:val="28"/>
        </w:rPr>
        <w:t>причин выявленных у объекта аудита (контроля) отклонений, нарушений и недостатков.</w:t>
      </w:r>
    </w:p>
    <w:sectPr w:rsidR="004278D7" w:rsidRPr="00BE096E" w:rsidSect="009E0C8F">
      <w:headerReference w:type="default" r:id="rId13"/>
      <w:footerReference w:type="even" r:id="rId14"/>
      <w:footerReference w:type="default" r:id="rId15"/>
      <w:headerReference w:type="first" r:id="rId16"/>
      <w:pgSz w:w="11906" w:h="16838"/>
      <w:pgMar w:top="1418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D79" w:rsidRDefault="00C35D79">
      <w:pPr>
        <w:spacing w:after="0" w:line="240" w:lineRule="auto"/>
      </w:pPr>
      <w:r>
        <w:separator/>
      </w:r>
    </w:p>
  </w:endnote>
  <w:endnote w:type="continuationSeparator" w:id="0">
    <w:p w:rsidR="00C35D79" w:rsidRDefault="00C35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79B" w:rsidRDefault="00FB179B" w:rsidP="00DB281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B179B" w:rsidRDefault="00FB179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79B" w:rsidRDefault="00FB179B" w:rsidP="00DB281E">
    <w:pPr>
      <w:pStyle w:val="a3"/>
      <w:framePr w:wrap="around" w:vAnchor="text" w:hAnchor="margin" w:xAlign="center" w:y="1"/>
      <w:rPr>
        <w:rStyle w:val="a7"/>
      </w:rPr>
    </w:pPr>
  </w:p>
  <w:p w:rsidR="00FB179B" w:rsidRDefault="00FB179B" w:rsidP="00DB281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D79" w:rsidRDefault="00C35D79">
      <w:pPr>
        <w:spacing w:after="0" w:line="240" w:lineRule="auto"/>
      </w:pPr>
      <w:r>
        <w:separator/>
      </w:r>
    </w:p>
  </w:footnote>
  <w:footnote w:type="continuationSeparator" w:id="0">
    <w:p w:rsidR="00C35D79" w:rsidRDefault="00C35D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5275025"/>
      <w:docPartObj>
        <w:docPartGallery w:val="Page Numbers (Top of Page)"/>
        <w:docPartUnique/>
      </w:docPartObj>
    </w:sdtPr>
    <w:sdtEndPr/>
    <w:sdtContent>
      <w:p w:rsidR="00FB179B" w:rsidRDefault="00A41C30" w:rsidP="00E322C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5F8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79B" w:rsidRPr="00305C25" w:rsidRDefault="00FB179B">
    <w:pPr>
      <w:pStyle w:val="a5"/>
      <w:jc w:val="center"/>
      <w:rPr>
        <w:color w:val="FFFFFF"/>
      </w:rPr>
    </w:pPr>
    <w:r w:rsidRPr="00305C25">
      <w:rPr>
        <w:color w:val="FFFFFF"/>
      </w:rPr>
      <w:fldChar w:fldCharType="begin"/>
    </w:r>
    <w:r w:rsidRPr="00305C25">
      <w:rPr>
        <w:color w:val="FFFFFF"/>
      </w:rPr>
      <w:instrText>PAGE   \* MERGEFORMAT</w:instrText>
    </w:r>
    <w:r w:rsidRPr="00305C25">
      <w:rPr>
        <w:color w:val="FFFFFF"/>
      </w:rPr>
      <w:fldChar w:fldCharType="separate"/>
    </w:r>
    <w:r w:rsidR="00CE5F80">
      <w:rPr>
        <w:noProof/>
        <w:color w:val="FFFFFF"/>
      </w:rPr>
      <w:t>1</w:t>
    </w:r>
    <w:r w:rsidRPr="00305C25">
      <w:rPr>
        <w:color w:val="FFFFFF"/>
      </w:rPr>
      <w:fldChar w:fldCharType="end"/>
    </w:r>
  </w:p>
  <w:p w:rsidR="00FB179B" w:rsidRDefault="00FB179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3847"/>
    <w:multiLevelType w:val="multilevel"/>
    <w:tmpl w:val="58ECA79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2DD5A4D"/>
    <w:multiLevelType w:val="multilevel"/>
    <w:tmpl w:val="9E8E3A46"/>
    <w:lvl w:ilvl="0">
      <w:start w:val="5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45" w:hanging="88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5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8" w:hanging="2160"/>
      </w:pPr>
      <w:rPr>
        <w:rFonts w:hint="default"/>
      </w:rPr>
    </w:lvl>
  </w:abstractNum>
  <w:abstractNum w:abstractNumId="2">
    <w:nsid w:val="19994551"/>
    <w:multiLevelType w:val="multilevel"/>
    <w:tmpl w:val="F1C81AB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EF30002"/>
    <w:multiLevelType w:val="multilevel"/>
    <w:tmpl w:val="F51A840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9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640" w:hanging="2160"/>
      </w:pPr>
      <w:rPr>
        <w:rFonts w:hint="default"/>
      </w:rPr>
    </w:lvl>
  </w:abstractNum>
  <w:abstractNum w:abstractNumId="4">
    <w:nsid w:val="26D919FE"/>
    <w:multiLevelType w:val="multilevel"/>
    <w:tmpl w:val="CF1E374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C242941"/>
    <w:multiLevelType w:val="multilevel"/>
    <w:tmpl w:val="D45ECFBE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96817DB"/>
    <w:multiLevelType w:val="hybridMultilevel"/>
    <w:tmpl w:val="CE82DB2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3D8301D8"/>
    <w:multiLevelType w:val="multilevel"/>
    <w:tmpl w:val="BC8CFF9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44286C75"/>
    <w:multiLevelType w:val="multilevel"/>
    <w:tmpl w:val="0BDA0F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9">
    <w:nsid w:val="4A335226"/>
    <w:multiLevelType w:val="multilevel"/>
    <w:tmpl w:val="645202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0">
    <w:nsid w:val="4A5F55DC"/>
    <w:multiLevelType w:val="multilevel"/>
    <w:tmpl w:val="40A4309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53511108"/>
    <w:multiLevelType w:val="hybridMultilevel"/>
    <w:tmpl w:val="CA08156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786BF1"/>
    <w:multiLevelType w:val="multilevel"/>
    <w:tmpl w:val="3E1E76B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54CD13E9"/>
    <w:multiLevelType w:val="multilevel"/>
    <w:tmpl w:val="F814A48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666A46C4"/>
    <w:multiLevelType w:val="multilevel"/>
    <w:tmpl w:val="0AFCD60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15">
    <w:nsid w:val="69982DE2"/>
    <w:multiLevelType w:val="hybridMultilevel"/>
    <w:tmpl w:val="5442DD8A"/>
    <w:lvl w:ilvl="0" w:tplc="14543D7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6DCF7B7C"/>
    <w:multiLevelType w:val="multilevel"/>
    <w:tmpl w:val="277E90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9" w:hanging="6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2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752" w:hanging="2160"/>
      </w:pPr>
      <w:rPr>
        <w:rFonts w:hint="default"/>
      </w:rPr>
    </w:lvl>
  </w:abstractNum>
  <w:abstractNum w:abstractNumId="17">
    <w:nsid w:val="74B931D5"/>
    <w:multiLevelType w:val="multilevel"/>
    <w:tmpl w:val="D96CC2F0"/>
    <w:lvl w:ilvl="0">
      <w:start w:val="4"/>
      <w:numFmt w:val="decimal"/>
      <w:lvlText w:val="%1"/>
      <w:lvlJc w:val="left"/>
      <w:pPr>
        <w:ind w:left="600" w:hanging="600"/>
      </w:pPr>
      <w:rPr>
        <w:rFonts w:eastAsiaTheme="minorHAnsi" w:hint="default"/>
      </w:rPr>
    </w:lvl>
    <w:lvl w:ilvl="1">
      <w:start w:val="2"/>
      <w:numFmt w:val="decimal"/>
      <w:lvlText w:val="%1.%2"/>
      <w:lvlJc w:val="left"/>
      <w:pPr>
        <w:ind w:left="1380" w:hanging="600"/>
      </w:pPr>
      <w:rPr>
        <w:rFonts w:eastAsiaTheme="minorHAnsi"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eastAsiaTheme="minorHAnsi" w:hint="default"/>
      </w:rPr>
    </w:lvl>
  </w:abstractNum>
  <w:abstractNum w:abstractNumId="18">
    <w:nsid w:val="75871E66"/>
    <w:multiLevelType w:val="hybridMultilevel"/>
    <w:tmpl w:val="6FFEBCA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6"/>
  </w:num>
  <w:num w:numId="3">
    <w:abstractNumId w:val="7"/>
  </w:num>
  <w:num w:numId="4">
    <w:abstractNumId w:val="17"/>
  </w:num>
  <w:num w:numId="5">
    <w:abstractNumId w:val="0"/>
  </w:num>
  <w:num w:numId="6">
    <w:abstractNumId w:val="14"/>
  </w:num>
  <w:num w:numId="7">
    <w:abstractNumId w:val="15"/>
  </w:num>
  <w:num w:numId="8">
    <w:abstractNumId w:val="13"/>
  </w:num>
  <w:num w:numId="9">
    <w:abstractNumId w:val="4"/>
  </w:num>
  <w:num w:numId="10">
    <w:abstractNumId w:val="5"/>
  </w:num>
  <w:num w:numId="11">
    <w:abstractNumId w:val="1"/>
  </w:num>
  <w:num w:numId="12">
    <w:abstractNumId w:val="11"/>
  </w:num>
  <w:num w:numId="13">
    <w:abstractNumId w:val="18"/>
  </w:num>
  <w:num w:numId="14">
    <w:abstractNumId w:val="9"/>
  </w:num>
  <w:num w:numId="15">
    <w:abstractNumId w:val="3"/>
  </w:num>
  <w:num w:numId="16">
    <w:abstractNumId w:val="8"/>
  </w:num>
  <w:num w:numId="17">
    <w:abstractNumId w:val="6"/>
  </w:num>
  <w:num w:numId="18">
    <w:abstractNumId w:val="10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BE2"/>
    <w:rsid w:val="00001D08"/>
    <w:rsid w:val="000124F1"/>
    <w:rsid w:val="000175DD"/>
    <w:rsid w:val="00017E08"/>
    <w:rsid w:val="00020D0F"/>
    <w:rsid w:val="00025351"/>
    <w:rsid w:val="00026C9D"/>
    <w:rsid w:val="0003230E"/>
    <w:rsid w:val="00032AEE"/>
    <w:rsid w:val="00045CA3"/>
    <w:rsid w:val="00045CF8"/>
    <w:rsid w:val="00047D83"/>
    <w:rsid w:val="00052A9A"/>
    <w:rsid w:val="00055C84"/>
    <w:rsid w:val="00055E1D"/>
    <w:rsid w:val="00055ED8"/>
    <w:rsid w:val="00056665"/>
    <w:rsid w:val="000603F5"/>
    <w:rsid w:val="00076CFD"/>
    <w:rsid w:val="00090C8E"/>
    <w:rsid w:val="00094F69"/>
    <w:rsid w:val="000977ED"/>
    <w:rsid w:val="00097823"/>
    <w:rsid w:val="000A0549"/>
    <w:rsid w:val="000A7C23"/>
    <w:rsid w:val="000B4664"/>
    <w:rsid w:val="000B55D8"/>
    <w:rsid w:val="000C1554"/>
    <w:rsid w:val="000C1BAA"/>
    <w:rsid w:val="000C2918"/>
    <w:rsid w:val="000C7A9C"/>
    <w:rsid w:val="000D0D3B"/>
    <w:rsid w:val="000D0D4D"/>
    <w:rsid w:val="000D3268"/>
    <w:rsid w:val="000D55B6"/>
    <w:rsid w:val="000E5EA5"/>
    <w:rsid w:val="000E66E5"/>
    <w:rsid w:val="000F2017"/>
    <w:rsid w:val="000F2A18"/>
    <w:rsid w:val="000F2C83"/>
    <w:rsid w:val="000F750B"/>
    <w:rsid w:val="0010072C"/>
    <w:rsid w:val="001104D2"/>
    <w:rsid w:val="00123C94"/>
    <w:rsid w:val="0013129D"/>
    <w:rsid w:val="00134512"/>
    <w:rsid w:val="001463B6"/>
    <w:rsid w:val="0015066A"/>
    <w:rsid w:val="001612BC"/>
    <w:rsid w:val="00162B70"/>
    <w:rsid w:val="0016407C"/>
    <w:rsid w:val="00164EC4"/>
    <w:rsid w:val="00174DD0"/>
    <w:rsid w:val="001826C3"/>
    <w:rsid w:val="0019233A"/>
    <w:rsid w:val="001945B2"/>
    <w:rsid w:val="00194FB3"/>
    <w:rsid w:val="00197F9B"/>
    <w:rsid w:val="001A5E86"/>
    <w:rsid w:val="001A655E"/>
    <w:rsid w:val="001A6BCE"/>
    <w:rsid w:val="001A73A3"/>
    <w:rsid w:val="001A7E7F"/>
    <w:rsid w:val="001B29A7"/>
    <w:rsid w:val="001B6C58"/>
    <w:rsid w:val="001C302D"/>
    <w:rsid w:val="001C7B53"/>
    <w:rsid w:val="001D3EF7"/>
    <w:rsid w:val="001D4778"/>
    <w:rsid w:val="001D58C3"/>
    <w:rsid w:val="001E093B"/>
    <w:rsid w:val="001E3710"/>
    <w:rsid w:val="001E56AF"/>
    <w:rsid w:val="001E67D9"/>
    <w:rsid w:val="001E6A17"/>
    <w:rsid w:val="001F30C3"/>
    <w:rsid w:val="001F5970"/>
    <w:rsid w:val="001F7205"/>
    <w:rsid w:val="00203522"/>
    <w:rsid w:val="00203F7E"/>
    <w:rsid w:val="00210655"/>
    <w:rsid w:val="0021605D"/>
    <w:rsid w:val="0022211A"/>
    <w:rsid w:val="00222C8C"/>
    <w:rsid w:val="002272C3"/>
    <w:rsid w:val="00234D2F"/>
    <w:rsid w:val="002357E7"/>
    <w:rsid w:val="00241044"/>
    <w:rsid w:val="0025235D"/>
    <w:rsid w:val="00253E76"/>
    <w:rsid w:val="00256153"/>
    <w:rsid w:val="002604E7"/>
    <w:rsid w:val="00262DDF"/>
    <w:rsid w:val="00266C9E"/>
    <w:rsid w:val="00274484"/>
    <w:rsid w:val="002747D5"/>
    <w:rsid w:val="00275106"/>
    <w:rsid w:val="0028283F"/>
    <w:rsid w:val="00283800"/>
    <w:rsid w:val="002845C8"/>
    <w:rsid w:val="002A3E5C"/>
    <w:rsid w:val="002A574F"/>
    <w:rsid w:val="002B32A2"/>
    <w:rsid w:val="002B63DB"/>
    <w:rsid w:val="002B70C6"/>
    <w:rsid w:val="002C4548"/>
    <w:rsid w:val="002C62DB"/>
    <w:rsid w:val="002D03A2"/>
    <w:rsid w:val="002D1C9A"/>
    <w:rsid w:val="002D3B1E"/>
    <w:rsid w:val="002E3A30"/>
    <w:rsid w:val="002E5F70"/>
    <w:rsid w:val="002F00B0"/>
    <w:rsid w:val="002F08D0"/>
    <w:rsid w:val="00300A4E"/>
    <w:rsid w:val="00301262"/>
    <w:rsid w:val="00301D29"/>
    <w:rsid w:val="00304117"/>
    <w:rsid w:val="00305882"/>
    <w:rsid w:val="0031034B"/>
    <w:rsid w:val="00311511"/>
    <w:rsid w:val="003136CB"/>
    <w:rsid w:val="00316A99"/>
    <w:rsid w:val="003247EE"/>
    <w:rsid w:val="00326E5C"/>
    <w:rsid w:val="00330602"/>
    <w:rsid w:val="0033257A"/>
    <w:rsid w:val="003358AF"/>
    <w:rsid w:val="00335A4E"/>
    <w:rsid w:val="0033632D"/>
    <w:rsid w:val="003406F8"/>
    <w:rsid w:val="00346049"/>
    <w:rsid w:val="003471AA"/>
    <w:rsid w:val="00351BD9"/>
    <w:rsid w:val="0035682C"/>
    <w:rsid w:val="0035736D"/>
    <w:rsid w:val="003620CA"/>
    <w:rsid w:val="00362C22"/>
    <w:rsid w:val="00362FE8"/>
    <w:rsid w:val="00364023"/>
    <w:rsid w:val="00364752"/>
    <w:rsid w:val="00364978"/>
    <w:rsid w:val="00367F01"/>
    <w:rsid w:val="0037107D"/>
    <w:rsid w:val="00373914"/>
    <w:rsid w:val="0037406E"/>
    <w:rsid w:val="003765C5"/>
    <w:rsid w:val="00386D5E"/>
    <w:rsid w:val="00390D2D"/>
    <w:rsid w:val="00397245"/>
    <w:rsid w:val="003A2C4B"/>
    <w:rsid w:val="003B366D"/>
    <w:rsid w:val="003B59B8"/>
    <w:rsid w:val="003C2E13"/>
    <w:rsid w:val="003C352F"/>
    <w:rsid w:val="003C4FE1"/>
    <w:rsid w:val="003C5DC1"/>
    <w:rsid w:val="003D2FE7"/>
    <w:rsid w:val="003D7291"/>
    <w:rsid w:val="003E0FDD"/>
    <w:rsid w:val="003E35BD"/>
    <w:rsid w:val="003E483A"/>
    <w:rsid w:val="003E5D5F"/>
    <w:rsid w:val="003E6176"/>
    <w:rsid w:val="00401302"/>
    <w:rsid w:val="004023B9"/>
    <w:rsid w:val="0040384D"/>
    <w:rsid w:val="00404FF7"/>
    <w:rsid w:val="00406FBD"/>
    <w:rsid w:val="00411F50"/>
    <w:rsid w:val="00414A2A"/>
    <w:rsid w:val="00416411"/>
    <w:rsid w:val="00420F0C"/>
    <w:rsid w:val="0042377B"/>
    <w:rsid w:val="004278D7"/>
    <w:rsid w:val="00433AFD"/>
    <w:rsid w:val="004346FE"/>
    <w:rsid w:val="0045222D"/>
    <w:rsid w:val="00452B4B"/>
    <w:rsid w:val="004612C7"/>
    <w:rsid w:val="00462094"/>
    <w:rsid w:val="00464338"/>
    <w:rsid w:val="00470593"/>
    <w:rsid w:val="00470F73"/>
    <w:rsid w:val="0047462C"/>
    <w:rsid w:val="004765BA"/>
    <w:rsid w:val="00481106"/>
    <w:rsid w:val="0048190D"/>
    <w:rsid w:val="00495E14"/>
    <w:rsid w:val="004A1AB1"/>
    <w:rsid w:val="004B06A4"/>
    <w:rsid w:val="004B150D"/>
    <w:rsid w:val="004B2DEC"/>
    <w:rsid w:val="004C5AE7"/>
    <w:rsid w:val="004C7F97"/>
    <w:rsid w:val="004D383B"/>
    <w:rsid w:val="004E5FF4"/>
    <w:rsid w:val="004F2386"/>
    <w:rsid w:val="004F2AE4"/>
    <w:rsid w:val="004F5B2D"/>
    <w:rsid w:val="004F6C0C"/>
    <w:rsid w:val="005030C8"/>
    <w:rsid w:val="00503FBE"/>
    <w:rsid w:val="00507D6C"/>
    <w:rsid w:val="00507F2B"/>
    <w:rsid w:val="00510BF5"/>
    <w:rsid w:val="00512E2C"/>
    <w:rsid w:val="00515D8C"/>
    <w:rsid w:val="00517148"/>
    <w:rsid w:val="005225DE"/>
    <w:rsid w:val="005261BE"/>
    <w:rsid w:val="00550269"/>
    <w:rsid w:val="00552466"/>
    <w:rsid w:val="0055624E"/>
    <w:rsid w:val="00560F98"/>
    <w:rsid w:val="00563729"/>
    <w:rsid w:val="005648EE"/>
    <w:rsid w:val="0056599B"/>
    <w:rsid w:val="00567FB1"/>
    <w:rsid w:val="00571F6B"/>
    <w:rsid w:val="005804C4"/>
    <w:rsid w:val="00584A91"/>
    <w:rsid w:val="00586D5F"/>
    <w:rsid w:val="00587F35"/>
    <w:rsid w:val="00593F63"/>
    <w:rsid w:val="005A3B5A"/>
    <w:rsid w:val="005C5E74"/>
    <w:rsid w:val="005D3F3B"/>
    <w:rsid w:val="005D5E7A"/>
    <w:rsid w:val="005E0E59"/>
    <w:rsid w:val="005E15D1"/>
    <w:rsid w:val="005E6232"/>
    <w:rsid w:val="005E6490"/>
    <w:rsid w:val="005F10C0"/>
    <w:rsid w:val="005F4B30"/>
    <w:rsid w:val="005F5121"/>
    <w:rsid w:val="005F612D"/>
    <w:rsid w:val="005F64B6"/>
    <w:rsid w:val="00604395"/>
    <w:rsid w:val="006053DD"/>
    <w:rsid w:val="00614A50"/>
    <w:rsid w:val="00621D71"/>
    <w:rsid w:val="00622DBE"/>
    <w:rsid w:val="00623196"/>
    <w:rsid w:val="00623971"/>
    <w:rsid w:val="00627EA5"/>
    <w:rsid w:val="00637803"/>
    <w:rsid w:val="00640A8E"/>
    <w:rsid w:val="0064423A"/>
    <w:rsid w:val="00650F3B"/>
    <w:rsid w:val="00652EFE"/>
    <w:rsid w:val="0065690A"/>
    <w:rsid w:val="00670CF6"/>
    <w:rsid w:val="00681DAA"/>
    <w:rsid w:val="00682761"/>
    <w:rsid w:val="006852CC"/>
    <w:rsid w:val="00685E34"/>
    <w:rsid w:val="006864EF"/>
    <w:rsid w:val="00692D7D"/>
    <w:rsid w:val="00695475"/>
    <w:rsid w:val="006970F9"/>
    <w:rsid w:val="00697693"/>
    <w:rsid w:val="006A346E"/>
    <w:rsid w:val="006A391B"/>
    <w:rsid w:val="006B6F71"/>
    <w:rsid w:val="006C0BF0"/>
    <w:rsid w:val="006C3018"/>
    <w:rsid w:val="006C4349"/>
    <w:rsid w:val="006D63C5"/>
    <w:rsid w:val="006E7443"/>
    <w:rsid w:val="006F1F17"/>
    <w:rsid w:val="006F299F"/>
    <w:rsid w:val="00700EFA"/>
    <w:rsid w:val="00701378"/>
    <w:rsid w:val="007019ED"/>
    <w:rsid w:val="00703F1B"/>
    <w:rsid w:val="007170FF"/>
    <w:rsid w:val="0072406E"/>
    <w:rsid w:val="00727370"/>
    <w:rsid w:val="007273A6"/>
    <w:rsid w:val="00735BCE"/>
    <w:rsid w:val="00737A4A"/>
    <w:rsid w:val="00737C04"/>
    <w:rsid w:val="00742E4E"/>
    <w:rsid w:val="0074437A"/>
    <w:rsid w:val="00745868"/>
    <w:rsid w:val="00750CEE"/>
    <w:rsid w:val="00751F4E"/>
    <w:rsid w:val="00752BF0"/>
    <w:rsid w:val="00755B40"/>
    <w:rsid w:val="00756618"/>
    <w:rsid w:val="00764A2E"/>
    <w:rsid w:val="00765AA4"/>
    <w:rsid w:val="00765F9C"/>
    <w:rsid w:val="00770F6F"/>
    <w:rsid w:val="0077248E"/>
    <w:rsid w:val="00773167"/>
    <w:rsid w:val="00775E81"/>
    <w:rsid w:val="00781D8D"/>
    <w:rsid w:val="0078456D"/>
    <w:rsid w:val="007903DD"/>
    <w:rsid w:val="007910A9"/>
    <w:rsid w:val="00793A77"/>
    <w:rsid w:val="007A45B0"/>
    <w:rsid w:val="007A6704"/>
    <w:rsid w:val="007A79AC"/>
    <w:rsid w:val="007B6DAD"/>
    <w:rsid w:val="007B7C75"/>
    <w:rsid w:val="007C3B3D"/>
    <w:rsid w:val="007C6AA4"/>
    <w:rsid w:val="007E1D98"/>
    <w:rsid w:val="007E29A9"/>
    <w:rsid w:val="007F0CCB"/>
    <w:rsid w:val="007F4A3A"/>
    <w:rsid w:val="008003A9"/>
    <w:rsid w:val="008016B5"/>
    <w:rsid w:val="00805079"/>
    <w:rsid w:val="00805C53"/>
    <w:rsid w:val="0081628D"/>
    <w:rsid w:val="00822434"/>
    <w:rsid w:val="008243FF"/>
    <w:rsid w:val="008344D0"/>
    <w:rsid w:val="008348AF"/>
    <w:rsid w:val="00834AE1"/>
    <w:rsid w:val="00834B9B"/>
    <w:rsid w:val="0083766E"/>
    <w:rsid w:val="00841924"/>
    <w:rsid w:val="00851A66"/>
    <w:rsid w:val="00852783"/>
    <w:rsid w:val="0085783B"/>
    <w:rsid w:val="00857DE4"/>
    <w:rsid w:val="00861BE2"/>
    <w:rsid w:val="00875B49"/>
    <w:rsid w:val="00890067"/>
    <w:rsid w:val="00897851"/>
    <w:rsid w:val="008A3277"/>
    <w:rsid w:val="008B008D"/>
    <w:rsid w:val="008B0545"/>
    <w:rsid w:val="008B61A8"/>
    <w:rsid w:val="008B61B0"/>
    <w:rsid w:val="008C5834"/>
    <w:rsid w:val="008D09A6"/>
    <w:rsid w:val="008D1F53"/>
    <w:rsid w:val="008D6C7B"/>
    <w:rsid w:val="008D71D5"/>
    <w:rsid w:val="008E1D50"/>
    <w:rsid w:val="008E3E5F"/>
    <w:rsid w:val="008F13B9"/>
    <w:rsid w:val="008F22AA"/>
    <w:rsid w:val="0090744F"/>
    <w:rsid w:val="009074C5"/>
    <w:rsid w:val="0090752D"/>
    <w:rsid w:val="00916D94"/>
    <w:rsid w:val="009209E6"/>
    <w:rsid w:val="009222D0"/>
    <w:rsid w:val="0092537C"/>
    <w:rsid w:val="00927E28"/>
    <w:rsid w:val="00932FBF"/>
    <w:rsid w:val="00933663"/>
    <w:rsid w:val="00934B37"/>
    <w:rsid w:val="009377F3"/>
    <w:rsid w:val="009451B0"/>
    <w:rsid w:val="00952467"/>
    <w:rsid w:val="00955FD9"/>
    <w:rsid w:val="009620D8"/>
    <w:rsid w:val="009629F3"/>
    <w:rsid w:val="00966662"/>
    <w:rsid w:val="00972D42"/>
    <w:rsid w:val="00974E7E"/>
    <w:rsid w:val="00974FF5"/>
    <w:rsid w:val="00977894"/>
    <w:rsid w:val="009808DD"/>
    <w:rsid w:val="009817C7"/>
    <w:rsid w:val="00981FF6"/>
    <w:rsid w:val="00985A5F"/>
    <w:rsid w:val="00990401"/>
    <w:rsid w:val="009904AD"/>
    <w:rsid w:val="009911C4"/>
    <w:rsid w:val="00993335"/>
    <w:rsid w:val="009A7214"/>
    <w:rsid w:val="009A7D89"/>
    <w:rsid w:val="009C1EC6"/>
    <w:rsid w:val="009D27A4"/>
    <w:rsid w:val="009D35B0"/>
    <w:rsid w:val="009D3CD7"/>
    <w:rsid w:val="009E0C8F"/>
    <w:rsid w:val="009E158E"/>
    <w:rsid w:val="009E5D29"/>
    <w:rsid w:val="009E6400"/>
    <w:rsid w:val="009F5EF8"/>
    <w:rsid w:val="00A06785"/>
    <w:rsid w:val="00A06A06"/>
    <w:rsid w:val="00A07E79"/>
    <w:rsid w:val="00A156C5"/>
    <w:rsid w:val="00A20159"/>
    <w:rsid w:val="00A202EA"/>
    <w:rsid w:val="00A212DB"/>
    <w:rsid w:val="00A25AC0"/>
    <w:rsid w:val="00A279B8"/>
    <w:rsid w:val="00A41C30"/>
    <w:rsid w:val="00A5211F"/>
    <w:rsid w:val="00A52312"/>
    <w:rsid w:val="00A573D8"/>
    <w:rsid w:val="00A60CB7"/>
    <w:rsid w:val="00A72DA0"/>
    <w:rsid w:val="00A72E25"/>
    <w:rsid w:val="00A76118"/>
    <w:rsid w:val="00A84B9B"/>
    <w:rsid w:val="00A868C5"/>
    <w:rsid w:val="00A90FE7"/>
    <w:rsid w:val="00A97AF3"/>
    <w:rsid w:val="00AA452C"/>
    <w:rsid w:val="00AC3CDB"/>
    <w:rsid w:val="00AD170F"/>
    <w:rsid w:val="00AD2707"/>
    <w:rsid w:val="00AD423E"/>
    <w:rsid w:val="00AD656A"/>
    <w:rsid w:val="00AE2264"/>
    <w:rsid w:val="00AE5FD7"/>
    <w:rsid w:val="00AF6398"/>
    <w:rsid w:val="00B002BE"/>
    <w:rsid w:val="00B00BCA"/>
    <w:rsid w:val="00B064C8"/>
    <w:rsid w:val="00B069A6"/>
    <w:rsid w:val="00B11F33"/>
    <w:rsid w:val="00B174BA"/>
    <w:rsid w:val="00B20580"/>
    <w:rsid w:val="00B21552"/>
    <w:rsid w:val="00B216F9"/>
    <w:rsid w:val="00B222D7"/>
    <w:rsid w:val="00B22B53"/>
    <w:rsid w:val="00B2471F"/>
    <w:rsid w:val="00B30102"/>
    <w:rsid w:val="00B301F9"/>
    <w:rsid w:val="00B305FE"/>
    <w:rsid w:val="00B43624"/>
    <w:rsid w:val="00B54CD0"/>
    <w:rsid w:val="00B603FB"/>
    <w:rsid w:val="00B634CF"/>
    <w:rsid w:val="00B64D99"/>
    <w:rsid w:val="00B655A7"/>
    <w:rsid w:val="00B75107"/>
    <w:rsid w:val="00B779CC"/>
    <w:rsid w:val="00B936FF"/>
    <w:rsid w:val="00B96986"/>
    <w:rsid w:val="00BA20E4"/>
    <w:rsid w:val="00BB2766"/>
    <w:rsid w:val="00BB4B21"/>
    <w:rsid w:val="00BC1FAD"/>
    <w:rsid w:val="00BC3EF9"/>
    <w:rsid w:val="00BC63C0"/>
    <w:rsid w:val="00BC6A59"/>
    <w:rsid w:val="00BC7869"/>
    <w:rsid w:val="00BD19AD"/>
    <w:rsid w:val="00BD6BDD"/>
    <w:rsid w:val="00BE096E"/>
    <w:rsid w:val="00BE5667"/>
    <w:rsid w:val="00BE751A"/>
    <w:rsid w:val="00BF1D1B"/>
    <w:rsid w:val="00BF413E"/>
    <w:rsid w:val="00C0277C"/>
    <w:rsid w:val="00C05016"/>
    <w:rsid w:val="00C067EC"/>
    <w:rsid w:val="00C06A63"/>
    <w:rsid w:val="00C10AF0"/>
    <w:rsid w:val="00C1322C"/>
    <w:rsid w:val="00C209F0"/>
    <w:rsid w:val="00C20D77"/>
    <w:rsid w:val="00C26E69"/>
    <w:rsid w:val="00C277FD"/>
    <w:rsid w:val="00C3452E"/>
    <w:rsid w:val="00C345DC"/>
    <w:rsid w:val="00C35533"/>
    <w:rsid w:val="00C35B6D"/>
    <w:rsid w:val="00C35D79"/>
    <w:rsid w:val="00C362E6"/>
    <w:rsid w:val="00C36CA9"/>
    <w:rsid w:val="00C43F7C"/>
    <w:rsid w:val="00C47136"/>
    <w:rsid w:val="00C47208"/>
    <w:rsid w:val="00C55076"/>
    <w:rsid w:val="00C70505"/>
    <w:rsid w:val="00C75A5B"/>
    <w:rsid w:val="00C82053"/>
    <w:rsid w:val="00C83341"/>
    <w:rsid w:val="00C852FE"/>
    <w:rsid w:val="00C86715"/>
    <w:rsid w:val="00C91DA3"/>
    <w:rsid w:val="00C96BEE"/>
    <w:rsid w:val="00C96C27"/>
    <w:rsid w:val="00CA4287"/>
    <w:rsid w:val="00CA5D41"/>
    <w:rsid w:val="00CA5E14"/>
    <w:rsid w:val="00CB5569"/>
    <w:rsid w:val="00CB76CE"/>
    <w:rsid w:val="00CC0B2D"/>
    <w:rsid w:val="00CC27CF"/>
    <w:rsid w:val="00CD2FF7"/>
    <w:rsid w:val="00CD5204"/>
    <w:rsid w:val="00CD6FA4"/>
    <w:rsid w:val="00CE2FA6"/>
    <w:rsid w:val="00CE5F80"/>
    <w:rsid w:val="00CE7146"/>
    <w:rsid w:val="00CF4440"/>
    <w:rsid w:val="00CF6047"/>
    <w:rsid w:val="00D00AD4"/>
    <w:rsid w:val="00D01A56"/>
    <w:rsid w:val="00D030E9"/>
    <w:rsid w:val="00D111E1"/>
    <w:rsid w:val="00D1185A"/>
    <w:rsid w:val="00D25765"/>
    <w:rsid w:val="00D27E7A"/>
    <w:rsid w:val="00D40E4C"/>
    <w:rsid w:val="00D41838"/>
    <w:rsid w:val="00D42FA1"/>
    <w:rsid w:val="00D44C9B"/>
    <w:rsid w:val="00D45008"/>
    <w:rsid w:val="00D47224"/>
    <w:rsid w:val="00D474E3"/>
    <w:rsid w:val="00D540C1"/>
    <w:rsid w:val="00D57C1B"/>
    <w:rsid w:val="00D61356"/>
    <w:rsid w:val="00D659C6"/>
    <w:rsid w:val="00D714B4"/>
    <w:rsid w:val="00D73B65"/>
    <w:rsid w:val="00D922FB"/>
    <w:rsid w:val="00D92C4E"/>
    <w:rsid w:val="00D94009"/>
    <w:rsid w:val="00DA180A"/>
    <w:rsid w:val="00DB281E"/>
    <w:rsid w:val="00DB6562"/>
    <w:rsid w:val="00DB7B15"/>
    <w:rsid w:val="00DC104D"/>
    <w:rsid w:val="00DC76F4"/>
    <w:rsid w:val="00DC7AD7"/>
    <w:rsid w:val="00DD16C7"/>
    <w:rsid w:val="00DE0130"/>
    <w:rsid w:val="00DE01C1"/>
    <w:rsid w:val="00DE07EA"/>
    <w:rsid w:val="00DE3820"/>
    <w:rsid w:val="00DE4066"/>
    <w:rsid w:val="00DE7C86"/>
    <w:rsid w:val="00DF0934"/>
    <w:rsid w:val="00DF6A78"/>
    <w:rsid w:val="00E039F9"/>
    <w:rsid w:val="00E14C22"/>
    <w:rsid w:val="00E15F8F"/>
    <w:rsid w:val="00E17BFC"/>
    <w:rsid w:val="00E20247"/>
    <w:rsid w:val="00E21004"/>
    <w:rsid w:val="00E30BE6"/>
    <w:rsid w:val="00E322C1"/>
    <w:rsid w:val="00E40EAC"/>
    <w:rsid w:val="00E420CE"/>
    <w:rsid w:val="00E4250C"/>
    <w:rsid w:val="00E464A6"/>
    <w:rsid w:val="00E5048A"/>
    <w:rsid w:val="00E52938"/>
    <w:rsid w:val="00E61C19"/>
    <w:rsid w:val="00E62808"/>
    <w:rsid w:val="00E66AEB"/>
    <w:rsid w:val="00E70956"/>
    <w:rsid w:val="00E74352"/>
    <w:rsid w:val="00E747AF"/>
    <w:rsid w:val="00E74AEA"/>
    <w:rsid w:val="00E74F63"/>
    <w:rsid w:val="00E777C5"/>
    <w:rsid w:val="00E83DA3"/>
    <w:rsid w:val="00E84AE8"/>
    <w:rsid w:val="00E86A9D"/>
    <w:rsid w:val="00E8771B"/>
    <w:rsid w:val="00E9168C"/>
    <w:rsid w:val="00E91C47"/>
    <w:rsid w:val="00E9477E"/>
    <w:rsid w:val="00EA270A"/>
    <w:rsid w:val="00EA6767"/>
    <w:rsid w:val="00EA700E"/>
    <w:rsid w:val="00EA76B8"/>
    <w:rsid w:val="00EB20C2"/>
    <w:rsid w:val="00EB51CE"/>
    <w:rsid w:val="00EC29FF"/>
    <w:rsid w:val="00EC3144"/>
    <w:rsid w:val="00EC45DC"/>
    <w:rsid w:val="00EC5CDE"/>
    <w:rsid w:val="00EC7EAF"/>
    <w:rsid w:val="00EE0549"/>
    <w:rsid w:val="00EE4E1E"/>
    <w:rsid w:val="00EF1816"/>
    <w:rsid w:val="00EF6399"/>
    <w:rsid w:val="00EF66A6"/>
    <w:rsid w:val="00F00986"/>
    <w:rsid w:val="00F03648"/>
    <w:rsid w:val="00F130E5"/>
    <w:rsid w:val="00F15D3E"/>
    <w:rsid w:val="00F21087"/>
    <w:rsid w:val="00F25882"/>
    <w:rsid w:val="00F35560"/>
    <w:rsid w:val="00F36AD2"/>
    <w:rsid w:val="00F4131A"/>
    <w:rsid w:val="00F41616"/>
    <w:rsid w:val="00F43D82"/>
    <w:rsid w:val="00F546FB"/>
    <w:rsid w:val="00F55698"/>
    <w:rsid w:val="00F63460"/>
    <w:rsid w:val="00F648FF"/>
    <w:rsid w:val="00F71352"/>
    <w:rsid w:val="00F718CB"/>
    <w:rsid w:val="00F72E35"/>
    <w:rsid w:val="00F76108"/>
    <w:rsid w:val="00F805DF"/>
    <w:rsid w:val="00F8199D"/>
    <w:rsid w:val="00F82E70"/>
    <w:rsid w:val="00F9391C"/>
    <w:rsid w:val="00F9411E"/>
    <w:rsid w:val="00FA0014"/>
    <w:rsid w:val="00FA29E1"/>
    <w:rsid w:val="00FB179B"/>
    <w:rsid w:val="00FB28FD"/>
    <w:rsid w:val="00FB3FF1"/>
    <w:rsid w:val="00FB4ABF"/>
    <w:rsid w:val="00FB5DB1"/>
    <w:rsid w:val="00FC30E5"/>
    <w:rsid w:val="00FC3AEA"/>
    <w:rsid w:val="00FC724C"/>
    <w:rsid w:val="00FD0B10"/>
    <w:rsid w:val="00FE798F"/>
    <w:rsid w:val="00FF563D"/>
    <w:rsid w:val="00FF5CB0"/>
    <w:rsid w:val="00FF6803"/>
    <w:rsid w:val="00FF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12D"/>
  </w:style>
  <w:style w:type="paragraph" w:styleId="3">
    <w:name w:val="heading 3"/>
    <w:basedOn w:val="a"/>
    <w:next w:val="a"/>
    <w:link w:val="30"/>
    <w:qFormat/>
    <w:rsid w:val="00E61C19"/>
    <w:pPr>
      <w:keepNext/>
      <w:spacing w:after="0" w:line="240" w:lineRule="auto"/>
      <w:jc w:val="right"/>
      <w:outlineLvl w:val="2"/>
    </w:pPr>
    <w:rPr>
      <w:rFonts w:ascii="Times New Roman" w:eastAsia="Calibri" w:hAnsi="Times New Roman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55F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55FD9"/>
  </w:style>
  <w:style w:type="paragraph" w:styleId="a5">
    <w:name w:val="header"/>
    <w:basedOn w:val="a"/>
    <w:link w:val="a6"/>
    <w:uiPriority w:val="99"/>
    <w:unhideWhenUsed/>
    <w:rsid w:val="00955F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5FD9"/>
  </w:style>
  <w:style w:type="character" w:styleId="a7">
    <w:name w:val="page number"/>
    <w:basedOn w:val="a0"/>
    <w:rsid w:val="00955FD9"/>
  </w:style>
  <w:style w:type="paragraph" w:styleId="a8">
    <w:name w:val="List Paragraph"/>
    <w:basedOn w:val="a"/>
    <w:uiPriority w:val="34"/>
    <w:qFormat/>
    <w:rsid w:val="000C1554"/>
    <w:pPr>
      <w:ind w:left="720"/>
      <w:contextualSpacing/>
    </w:pPr>
  </w:style>
  <w:style w:type="paragraph" w:customStyle="1" w:styleId="ConsPlusNormal">
    <w:name w:val="ConsPlusNormal"/>
    <w:rsid w:val="00262D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i/>
      <w:i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66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66C9E"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link w:val="32"/>
    <w:rsid w:val="009E5D2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E5D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 Indent"/>
    <w:basedOn w:val="a"/>
    <w:link w:val="ac"/>
    <w:unhideWhenUsed/>
    <w:rsid w:val="0031151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3115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61C19"/>
    <w:rPr>
      <w:rFonts w:ascii="Times New Roman" w:eastAsia="Calibri" w:hAnsi="Times New Roman" w:cs="Times New Roman"/>
      <w:color w:val="00000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12D"/>
  </w:style>
  <w:style w:type="paragraph" w:styleId="3">
    <w:name w:val="heading 3"/>
    <w:basedOn w:val="a"/>
    <w:next w:val="a"/>
    <w:link w:val="30"/>
    <w:qFormat/>
    <w:rsid w:val="00E61C19"/>
    <w:pPr>
      <w:keepNext/>
      <w:spacing w:after="0" w:line="240" w:lineRule="auto"/>
      <w:jc w:val="right"/>
      <w:outlineLvl w:val="2"/>
    </w:pPr>
    <w:rPr>
      <w:rFonts w:ascii="Times New Roman" w:eastAsia="Calibri" w:hAnsi="Times New Roman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55F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55FD9"/>
  </w:style>
  <w:style w:type="paragraph" w:styleId="a5">
    <w:name w:val="header"/>
    <w:basedOn w:val="a"/>
    <w:link w:val="a6"/>
    <w:uiPriority w:val="99"/>
    <w:unhideWhenUsed/>
    <w:rsid w:val="00955F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5FD9"/>
  </w:style>
  <w:style w:type="character" w:styleId="a7">
    <w:name w:val="page number"/>
    <w:basedOn w:val="a0"/>
    <w:rsid w:val="00955FD9"/>
  </w:style>
  <w:style w:type="paragraph" w:styleId="a8">
    <w:name w:val="List Paragraph"/>
    <w:basedOn w:val="a"/>
    <w:uiPriority w:val="34"/>
    <w:qFormat/>
    <w:rsid w:val="000C1554"/>
    <w:pPr>
      <w:ind w:left="720"/>
      <w:contextualSpacing/>
    </w:pPr>
  </w:style>
  <w:style w:type="paragraph" w:customStyle="1" w:styleId="ConsPlusNormal">
    <w:name w:val="ConsPlusNormal"/>
    <w:rsid w:val="00262D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i/>
      <w:i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66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66C9E"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link w:val="32"/>
    <w:rsid w:val="009E5D2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E5D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 Indent"/>
    <w:basedOn w:val="a"/>
    <w:link w:val="ac"/>
    <w:unhideWhenUsed/>
    <w:rsid w:val="0031151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3115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61C19"/>
    <w:rPr>
      <w:rFonts w:ascii="Times New Roman" w:eastAsia="Calibri" w:hAnsi="Times New Roman" w:cs="Times New Roman"/>
      <w:color w:val="00000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3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 с атрибутами" ma:contentTypeID="0x0101001CCE6BEE340741958E57C96A5CC68E3700B8627C94B2061B49A05B69339A89A56B" ma:contentTypeVersion="6" ma:contentTypeDescription="Документ с атрибутами" ma:contentTypeScope="" ma:versionID="327caa72d4215e9a4cff6423d860218e">
  <xsd:schema xmlns:xsd="http://www.w3.org/2001/XMLSchema" xmlns:xs="http://www.w3.org/2001/XMLSchema" xmlns:p="http://schemas.microsoft.com/office/2006/metadata/properties" xmlns:ns2="BD5D7F97-43DC-4B9B-BA58-7AFF08FDADA5" xmlns:ns3="c36334b5-d259-44e6-bd9b-b4f02e616251" targetNamespace="http://schemas.microsoft.com/office/2006/metadata/properties" ma:root="true" ma:fieldsID="f549c23110fb63b202489d5ef3c1b723" ns2:_="" ns3:_="">
    <xsd:import namespace="BD5D7F97-43DC-4B9B-BA58-7AFF08FDADA5"/>
    <xsd:import namespace="c36334b5-d259-44e6-bd9b-b4f02e616251"/>
    <xsd:element name="properties">
      <xsd:complexType>
        <xsd:sequence>
          <xsd:element name="documentManagement">
            <xsd:complexType>
              <xsd:all>
                <xsd:element ref="ns2:FullName" minOccurs="0"/>
                <xsd:element ref="ns2:PublishDate" minOccurs="0"/>
                <xsd:element ref="ns2:AproveDate" minOccurs="0"/>
                <xsd:element ref="ns2:StatusExt" minOccurs="0"/>
                <xsd:element ref="ns2:Position" minOccurs="0"/>
                <xsd:element ref="ns2:DoPublic" minOccurs="0"/>
                <xsd:element ref="ns2:PositionInView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5D7F97-43DC-4B9B-BA58-7AFF08FDADA5" elementFormDefault="qualified">
    <xsd:import namespace="http://schemas.microsoft.com/office/2006/documentManagement/types"/>
    <xsd:import namespace="http://schemas.microsoft.com/office/infopath/2007/PartnerControls"/>
    <xsd:element name="FullName" ma:index="7" nillable="true" ma:displayName="Полное наименование" ma:internalName="FullName" ma:showField="TRUE">
      <xsd:simpleType>
        <xsd:restriction base="dms:Note">
          <xsd:maxLength value="1024"/>
        </xsd:restriction>
      </xsd:simpleType>
    </xsd:element>
    <xsd:element name="PublishDate" ma:index="8" nillable="true" ma:displayName="Дата публикации" ma:default="[today]" ma:format="DateOnly" ma:internalName="PublishDate" ma:showField="TRUE">
      <xsd:simpleType>
        <xsd:restriction base="dms:DateTime"/>
      </xsd:simpleType>
    </xsd:element>
    <xsd:element name="AproveDate" ma:index="9" nillable="true" ma:displayName="Дата утверждения" ma:format="DateOnly" ma:internalName="AproveDate" ma:showField="TRUE">
      <xsd:simpleType>
        <xsd:restriction base="dms:DateTime"/>
      </xsd:simpleType>
    </xsd:element>
    <xsd:element name="StatusExt" ma:index="10" nillable="true" ma:displayName="Статус" ma:default="Без статуса" ma:format="Dropdown" ma:internalName="StatusExt" ma:showField="TRUE">
      <xsd:simpleType>
        <xsd:restriction base="dms:Choice">
          <xsd:enumeration value="Без статуса"/>
          <xsd:enumeration value="Утверждён"/>
          <xsd:enumeration value="Проект"/>
          <xsd:enumeration value="Утратил силу"/>
        </xsd:restriction>
      </xsd:simpleType>
    </xsd:element>
    <xsd:element name="Position" ma:index="11" nillable="true" ma:displayName="Позиция на главной странице" ma:decimals="0" ma:default="100" ma:internalName="Position" ma:showField="TRUE">
      <xsd:simpleType>
        <xsd:restriction base="dms:Number">
          <xsd:minInclusive value="0"/>
        </xsd:restriction>
      </xsd:simpleType>
    </xsd:element>
    <xsd:element name="DoPublic" ma:index="12" nillable="true" ma:displayName="Публиковать в анонсах на главной странице" ma:default="1" ma:internalName="DoPublic" ma:showField="TRUE">
      <xsd:simpleType>
        <xsd:restriction base="dms:Boolean"/>
      </xsd:simpleType>
    </xsd:element>
    <xsd:element name="PositionInView" ma:index="13" nillable="true" ma:displayName="Позиция в представлении" ma:decimals="0" ma:default="100" ma:internalName="PositionInView" ma:showField="TRUE">
      <xsd:simpleType>
        <xsd:restriction base="dms:Number">
          <xsd:minInclusive value="0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334b5-d259-44e6-bd9b-b4f02e616251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5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veDate xmlns="BD5D7F97-43DC-4B9B-BA58-7AFF08FDADA5">2016-04-20T21:00:00+00:00</AproveDate>
    <FullName xmlns="BD5D7F97-43DC-4B9B-BA58-7AFF08FDADA5">&lt;div&gt;&lt;font color="#0000ff"&gt;&lt;strong&gt;СГА 302 &lt;/strong&gt;&lt;/font&gt;&lt;font color="#000000"&gt;&amp;quot;&lt;/font&gt;Аудит в сфере закупок товаров, работ и услуг, осуществляемых объектами аудита (контроля)&amp;quot; &lt;strong&gt;(с изменениями)&lt;/strong&gt; &lt;strong&gt;&lt;em&gt;&lt;font color="#800080"&gt;(в редакции от 20.01.2017)&lt;/font&gt;&lt;/em&gt;&lt;/strong&gt;&lt;/div&gt;</FullName>
    <PositionInView xmlns="BD5D7F97-43DC-4B9B-BA58-7AFF08FDADA5">1</PositionInView>
    <Position xmlns="BD5D7F97-43DC-4B9B-BA58-7AFF08FDADA5">100</Position>
    <StatusExt xmlns="BD5D7F97-43DC-4B9B-BA58-7AFF08FDADA5">Утверждён</StatusExt>
    <PublishDate xmlns="BD5D7F97-43DC-4B9B-BA58-7AFF08FDADA5">2017-02-08T21:00:00+00:00</PublishDate>
    <DoPublic xmlns="BD5D7F97-43DC-4B9B-BA58-7AFF08FDADA5">true</DoPublic>
    <_dlc_DocId xmlns="c36334b5-d259-44e6-bd9b-b4f02e616251">AUUPZJ3A7SR7-18-1092</_dlc_DocId>
    <_dlc_DocIdUrl xmlns="c36334b5-d259-44e6-bd9b-b4f02e616251">
      <Url>http://portal/activity_ach/_layouts/15/DocIdRedir.aspx?ID=AUUPZJ3A7SR7-18-1092</Url>
      <Description>AUUPZJ3A7SR7-18-1092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58D6E-91E9-4940-AE48-E0D7B79690F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6A6390E-5DD3-41F9-8DB2-1B38F33C1D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5D7F97-43DC-4B9B-BA58-7AFF08FDADA5"/>
    <ds:schemaRef ds:uri="c36334b5-d259-44e6-bd9b-b4f02e6162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1EAE74-6B3D-4C31-B044-F6E6BD87FA9A}">
  <ds:schemaRefs>
    <ds:schemaRef ds:uri="http://www.w3.org/XML/1998/namespace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c36334b5-d259-44e6-bd9b-b4f02e616251"/>
    <ds:schemaRef ds:uri="BD5D7F97-43DC-4B9B-BA58-7AFF08FDADA5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1A78E28C-442D-413B-8CFE-7E68948C4CB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C3A3CAA-41CD-4D5D-92FD-2992ED89F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19</Pages>
  <Words>6224</Words>
  <Characters>35483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Поляринова Людмила Петровна</cp:lastModifiedBy>
  <cp:revision>9</cp:revision>
  <cp:lastPrinted>2020-03-18T12:41:00Z</cp:lastPrinted>
  <dcterms:created xsi:type="dcterms:W3CDTF">2021-10-15T12:27:00Z</dcterms:created>
  <dcterms:modified xsi:type="dcterms:W3CDTF">2021-10-18T09:39:00Z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0x0101001CCE6BEE340741958E57C96A5CC68E3700B8627C94B2061B49A05B69339A89A56B</vt:lpwstr>
  </property>
  <property fmtid="{D5CDD505-2E9C-101B-9397-08002B2CF9AE}" pid="3" name="_dlc_DocIdItemGuid">
    <vt:lpwstr>39455abe-38e0-443b-a022-29b8cadd50de</vt:lpwstr>
  </property>
</Properties>
</file>